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6A35E" w14:textId="77777777" w:rsidR="0035637F" w:rsidRDefault="0022160B" w:rsidP="0022160B">
      <w:pPr>
        <w:pStyle w:val="Default"/>
        <w:jc w:val="center"/>
        <w:rPr>
          <w:sz w:val="20"/>
          <w:szCs w:val="20"/>
        </w:rPr>
      </w:pPr>
      <w:r>
        <w:rPr>
          <w:noProof/>
          <w:sz w:val="20"/>
          <w:szCs w:val="20"/>
        </w:rPr>
        <w:drawing>
          <wp:inline distT="0" distB="0" distL="0" distR="0" wp14:anchorId="710A12C5" wp14:editId="2A7EFA57">
            <wp:extent cx="4159250" cy="2119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_patch.png"/>
                    <pic:cNvPicPr/>
                  </pic:nvPicPr>
                  <pic:blipFill>
                    <a:blip r:embed="rId8">
                      <a:extLst>
                        <a:ext uri="{28A0092B-C50C-407E-A947-70E740481C1C}">
                          <a14:useLocalDpi xmlns:a14="http://schemas.microsoft.com/office/drawing/2010/main" val="0"/>
                        </a:ext>
                      </a:extLst>
                    </a:blip>
                    <a:stretch>
                      <a:fillRect/>
                    </a:stretch>
                  </pic:blipFill>
                  <pic:spPr>
                    <a:xfrm>
                      <a:off x="0" y="0"/>
                      <a:ext cx="4168367" cy="2123994"/>
                    </a:xfrm>
                    <a:prstGeom prst="rect">
                      <a:avLst/>
                    </a:prstGeom>
                  </pic:spPr>
                </pic:pic>
              </a:graphicData>
            </a:graphic>
          </wp:inline>
        </w:drawing>
      </w:r>
    </w:p>
    <w:p w14:paraId="7C7634D9" w14:textId="77777777" w:rsidR="0035637F" w:rsidRDefault="0035637F" w:rsidP="0035637F">
      <w:pPr>
        <w:pStyle w:val="Default"/>
        <w:rPr>
          <w:rFonts w:cstheme="minorBidi"/>
          <w:color w:val="auto"/>
        </w:rPr>
      </w:pPr>
    </w:p>
    <w:p w14:paraId="5DD651A8" w14:textId="77777777" w:rsidR="0022160B" w:rsidRDefault="0022160B" w:rsidP="0035637F">
      <w:pPr>
        <w:pStyle w:val="Default"/>
        <w:rPr>
          <w:rFonts w:cstheme="minorBidi"/>
          <w:color w:val="auto"/>
        </w:rPr>
      </w:pPr>
    </w:p>
    <w:p w14:paraId="0207785F" w14:textId="77777777" w:rsidR="0022160B" w:rsidRDefault="0022160B" w:rsidP="0035637F">
      <w:pPr>
        <w:pStyle w:val="Default"/>
        <w:rPr>
          <w:rFonts w:cstheme="minorBidi"/>
          <w:color w:val="auto"/>
        </w:rPr>
      </w:pPr>
    </w:p>
    <w:p w14:paraId="73A17BEC" w14:textId="77777777" w:rsidR="0022160B" w:rsidRDefault="0022160B" w:rsidP="0035637F">
      <w:pPr>
        <w:pStyle w:val="Default"/>
        <w:rPr>
          <w:rFonts w:cstheme="minorBidi"/>
          <w:color w:val="auto"/>
        </w:rPr>
      </w:pPr>
    </w:p>
    <w:p w14:paraId="151BFB69" w14:textId="77777777" w:rsidR="0035637F" w:rsidRPr="0022160B" w:rsidRDefault="0035637F" w:rsidP="0022160B">
      <w:pPr>
        <w:pStyle w:val="Default"/>
        <w:jc w:val="center"/>
        <w:rPr>
          <w:rFonts w:ascii="Calibri" w:hAnsi="Calibri" w:cs="Calibri"/>
          <w:color w:val="auto"/>
          <w:sz w:val="52"/>
          <w:szCs w:val="52"/>
        </w:rPr>
      </w:pPr>
      <w:r w:rsidRPr="0022160B">
        <w:rPr>
          <w:rFonts w:ascii="Calibri" w:hAnsi="Calibri" w:cs="Calibri"/>
          <w:b/>
          <w:bCs/>
          <w:color w:val="auto"/>
          <w:sz w:val="52"/>
          <w:szCs w:val="52"/>
        </w:rPr>
        <w:t>Combat Veterans Motorcycle Association (CVMA)</w:t>
      </w:r>
    </w:p>
    <w:p w14:paraId="6D889A1F" w14:textId="30335D70" w:rsidR="0035637F" w:rsidRDefault="0022160B" w:rsidP="0022160B">
      <w:pPr>
        <w:pStyle w:val="Default"/>
        <w:jc w:val="center"/>
        <w:rPr>
          <w:rFonts w:ascii="Calibri" w:hAnsi="Calibri" w:cs="Calibri"/>
          <w:b/>
          <w:bCs/>
          <w:color w:val="auto"/>
          <w:sz w:val="52"/>
          <w:szCs w:val="52"/>
        </w:rPr>
      </w:pPr>
      <w:r w:rsidRPr="0022160B">
        <w:rPr>
          <w:rFonts w:ascii="Calibri" w:hAnsi="Calibri" w:cs="Calibri"/>
          <w:b/>
          <w:bCs/>
          <w:color w:val="auto"/>
          <w:sz w:val="52"/>
          <w:szCs w:val="52"/>
        </w:rPr>
        <w:t>Tennessee</w:t>
      </w:r>
      <w:r w:rsidR="0035637F" w:rsidRPr="0022160B">
        <w:rPr>
          <w:rFonts w:ascii="Calibri" w:hAnsi="Calibri" w:cs="Calibri"/>
          <w:b/>
          <w:bCs/>
          <w:color w:val="auto"/>
          <w:sz w:val="52"/>
          <w:szCs w:val="52"/>
        </w:rPr>
        <w:t xml:space="preserve"> Chapter </w:t>
      </w:r>
      <w:r w:rsidR="00D357CE">
        <w:rPr>
          <w:rFonts w:ascii="Calibri" w:hAnsi="Calibri" w:cs="Calibri"/>
          <w:b/>
          <w:bCs/>
          <w:color w:val="auto"/>
          <w:sz w:val="52"/>
          <w:szCs w:val="52"/>
        </w:rPr>
        <w:t>18-4</w:t>
      </w:r>
    </w:p>
    <w:p w14:paraId="2C8D9332" w14:textId="456951F8" w:rsidR="00FC566B" w:rsidRPr="00FC566B" w:rsidRDefault="00D357CE" w:rsidP="0022160B">
      <w:pPr>
        <w:pStyle w:val="Default"/>
        <w:jc w:val="center"/>
        <w:rPr>
          <w:rFonts w:ascii="Calibri" w:hAnsi="Calibri" w:cs="Calibri"/>
          <w:b/>
          <w:bCs/>
          <w:color w:val="auto"/>
          <w:sz w:val="36"/>
          <w:szCs w:val="36"/>
        </w:rPr>
      </w:pPr>
      <w:r>
        <w:rPr>
          <w:rFonts w:ascii="Calibri" w:hAnsi="Calibri" w:cs="Calibri"/>
          <w:b/>
          <w:bCs/>
          <w:color w:val="auto"/>
          <w:sz w:val="36"/>
          <w:szCs w:val="36"/>
        </w:rPr>
        <w:t>V2.0</w:t>
      </w:r>
      <w:r w:rsidR="00FC566B" w:rsidRPr="00FC566B">
        <w:rPr>
          <w:rFonts w:ascii="Calibri" w:hAnsi="Calibri" w:cs="Calibri"/>
          <w:b/>
          <w:bCs/>
          <w:color w:val="auto"/>
          <w:sz w:val="36"/>
          <w:szCs w:val="36"/>
        </w:rPr>
        <w:t xml:space="preserve"> (201</w:t>
      </w:r>
      <w:r>
        <w:rPr>
          <w:rFonts w:ascii="Calibri" w:hAnsi="Calibri" w:cs="Calibri"/>
          <w:b/>
          <w:bCs/>
          <w:color w:val="auto"/>
          <w:sz w:val="36"/>
          <w:szCs w:val="36"/>
        </w:rPr>
        <w:t>8</w:t>
      </w:r>
      <w:r w:rsidR="00FC566B" w:rsidRPr="00FC566B">
        <w:rPr>
          <w:rFonts w:ascii="Calibri" w:hAnsi="Calibri" w:cs="Calibri"/>
          <w:b/>
          <w:bCs/>
          <w:color w:val="auto"/>
          <w:sz w:val="36"/>
          <w:szCs w:val="36"/>
        </w:rPr>
        <w:t>)</w:t>
      </w:r>
    </w:p>
    <w:p w14:paraId="4E54A96C" w14:textId="77777777" w:rsidR="0022160B" w:rsidRDefault="0022160B" w:rsidP="0022160B">
      <w:pPr>
        <w:pStyle w:val="Default"/>
        <w:jc w:val="center"/>
        <w:rPr>
          <w:rFonts w:ascii="Calibri" w:hAnsi="Calibri" w:cs="Calibri"/>
          <w:b/>
          <w:bCs/>
          <w:color w:val="auto"/>
          <w:sz w:val="52"/>
          <w:szCs w:val="52"/>
        </w:rPr>
      </w:pPr>
    </w:p>
    <w:p w14:paraId="20F48048" w14:textId="77777777" w:rsidR="0022160B" w:rsidRDefault="0022160B" w:rsidP="0022160B">
      <w:pPr>
        <w:pStyle w:val="Default"/>
        <w:jc w:val="center"/>
        <w:rPr>
          <w:rFonts w:ascii="Calibri" w:hAnsi="Calibri" w:cs="Calibri"/>
          <w:b/>
          <w:bCs/>
          <w:color w:val="auto"/>
          <w:sz w:val="52"/>
          <w:szCs w:val="52"/>
        </w:rPr>
      </w:pPr>
    </w:p>
    <w:p w14:paraId="5EEA2125" w14:textId="77777777" w:rsidR="0022160B" w:rsidRPr="0022160B" w:rsidRDefault="0022160B" w:rsidP="0022160B">
      <w:pPr>
        <w:pStyle w:val="Default"/>
        <w:jc w:val="center"/>
        <w:rPr>
          <w:rFonts w:ascii="Calibri" w:hAnsi="Calibri" w:cs="Calibri"/>
          <w:color w:val="auto"/>
          <w:sz w:val="52"/>
          <w:szCs w:val="52"/>
        </w:rPr>
      </w:pPr>
    </w:p>
    <w:p w14:paraId="57068439" w14:textId="77777777" w:rsidR="0035637F" w:rsidRPr="0022160B" w:rsidRDefault="0035637F" w:rsidP="0022160B">
      <w:pPr>
        <w:pStyle w:val="Default"/>
        <w:jc w:val="center"/>
        <w:rPr>
          <w:rFonts w:ascii="Calibri" w:hAnsi="Calibri" w:cs="Calibri"/>
          <w:b/>
          <w:bCs/>
          <w:color w:val="FF0000"/>
          <w:sz w:val="96"/>
          <w:szCs w:val="96"/>
        </w:rPr>
      </w:pPr>
      <w:r w:rsidRPr="0022160B">
        <w:rPr>
          <w:rFonts w:ascii="Calibri" w:hAnsi="Calibri" w:cs="Calibri"/>
          <w:b/>
          <w:bCs/>
          <w:color w:val="FF0000"/>
          <w:sz w:val="96"/>
          <w:szCs w:val="96"/>
        </w:rPr>
        <w:t>Road Captain Manual</w:t>
      </w:r>
    </w:p>
    <w:p w14:paraId="300B5B3F" w14:textId="77777777" w:rsidR="0035637F" w:rsidRDefault="0035637F">
      <w:pPr>
        <w:rPr>
          <w:rFonts w:ascii="Calibri" w:hAnsi="Calibri" w:cs="Calibri"/>
          <w:sz w:val="20"/>
          <w:szCs w:val="20"/>
        </w:rPr>
      </w:pPr>
      <w:r>
        <w:rPr>
          <w:rFonts w:ascii="Calibri" w:hAnsi="Calibri" w:cs="Calibri"/>
          <w:sz w:val="20"/>
          <w:szCs w:val="20"/>
        </w:rPr>
        <w:br w:type="page"/>
      </w:r>
    </w:p>
    <w:p w14:paraId="3EB83FE0" w14:textId="77777777" w:rsidR="0035637F" w:rsidRDefault="0035637F" w:rsidP="0035637F">
      <w:pPr>
        <w:pStyle w:val="Default"/>
        <w:rPr>
          <w:rFonts w:ascii="Calibri" w:hAnsi="Calibri" w:cs="Calibri"/>
          <w:color w:val="auto"/>
          <w:sz w:val="28"/>
          <w:szCs w:val="28"/>
        </w:rPr>
      </w:pPr>
    </w:p>
    <w:sdt>
      <w:sdtPr>
        <w:rPr>
          <w:rFonts w:asciiTheme="minorHAnsi" w:eastAsiaTheme="minorHAnsi" w:hAnsiTheme="minorHAnsi" w:cstheme="minorBidi"/>
          <w:color w:val="auto"/>
          <w:sz w:val="22"/>
          <w:szCs w:val="22"/>
        </w:rPr>
        <w:id w:val="-1388247957"/>
        <w:docPartObj>
          <w:docPartGallery w:val="Table of Contents"/>
          <w:docPartUnique/>
        </w:docPartObj>
      </w:sdtPr>
      <w:sdtEndPr>
        <w:rPr>
          <w:b/>
          <w:bCs/>
          <w:noProof/>
        </w:rPr>
      </w:sdtEndPr>
      <w:sdtContent>
        <w:p w14:paraId="3D7752DC" w14:textId="77777777" w:rsidR="00B0565E" w:rsidRDefault="00B0565E">
          <w:pPr>
            <w:pStyle w:val="TOCHeading"/>
          </w:pPr>
          <w:r>
            <w:t>Contents</w:t>
          </w:r>
        </w:p>
        <w:p w14:paraId="2F5C568B" w14:textId="42E7E2AE" w:rsidR="000C5721" w:rsidRDefault="00B0565E">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494805471" w:history="1">
            <w:r w:rsidR="000C5721" w:rsidRPr="00CC7462">
              <w:rPr>
                <w:rStyle w:val="Hyperlink"/>
                <w:noProof/>
              </w:rPr>
              <w:t>Introduction:</w:t>
            </w:r>
            <w:r w:rsidR="000C5721">
              <w:rPr>
                <w:noProof/>
                <w:webHidden/>
              </w:rPr>
              <w:tab/>
            </w:r>
            <w:r w:rsidR="00286B9A">
              <w:rPr>
                <w:noProof/>
                <w:webHidden/>
              </w:rPr>
              <w:t>3</w:t>
            </w:r>
          </w:hyperlink>
        </w:p>
        <w:p w14:paraId="0470EAD7" w14:textId="6D2B11C7" w:rsidR="000C5721" w:rsidRDefault="008562B0">
          <w:pPr>
            <w:pStyle w:val="TOC2"/>
            <w:tabs>
              <w:tab w:val="right" w:leader="dot" w:pos="9350"/>
            </w:tabs>
            <w:rPr>
              <w:rFonts w:eastAsiaTheme="minorEastAsia"/>
              <w:noProof/>
            </w:rPr>
          </w:pPr>
          <w:r>
            <w:rPr>
              <w:noProof/>
            </w:rPr>
            <w:fldChar w:fldCharType="begin"/>
          </w:r>
          <w:r>
            <w:rPr>
              <w:noProof/>
            </w:rPr>
            <w:instrText xml:space="preserve"> HYPERLINK \l "_Toc494805472" </w:instrText>
          </w:r>
          <w:r w:rsidR="00286B9A">
            <w:rPr>
              <w:noProof/>
            </w:rPr>
          </w:r>
          <w:r>
            <w:rPr>
              <w:noProof/>
            </w:rPr>
            <w:fldChar w:fldCharType="separate"/>
          </w:r>
          <w:r w:rsidR="000C5721" w:rsidRPr="00CC7462">
            <w:rPr>
              <w:rStyle w:val="Hyperlink"/>
              <w:noProof/>
            </w:rPr>
            <w:t>Chapter 1: Responsibilities of a Road Captain</w:t>
          </w:r>
          <w:r w:rsidR="000C5721">
            <w:rPr>
              <w:noProof/>
              <w:webHidden/>
            </w:rPr>
            <w:tab/>
          </w:r>
          <w:r w:rsidR="00C00C0A">
            <w:rPr>
              <w:noProof/>
              <w:webHidden/>
            </w:rPr>
            <w:t>4</w:t>
          </w:r>
          <w:bookmarkStart w:id="0" w:name="_GoBack"/>
          <w:bookmarkEnd w:id="0"/>
          <w:r>
            <w:rPr>
              <w:noProof/>
            </w:rPr>
            <w:fldChar w:fldCharType="end"/>
          </w:r>
        </w:p>
        <w:p w14:paraId="7AEDF37F" w14:textId="0ACD3495" w:rsidR="000C5721" w:rsidRDefault="008562B0">
          <w:pPr>
            <w:pStyle w:val="TOC2"/>
            <w:tabs>
              <w:tab w:val="right" w:leader="dot" w:pos="9350"/>
            </w:tabs>
            <w:rPr>
              <w:rFonts w:eastAsiaTheme="minorEastAsia"/>
              <w:noProof/>
            </w:rPr>
          </w:pPr>
          <w:r>
            <w:rPr>
              <w:noProof/>
            </w:rPr>
            <w:fldChar w:fldCharType="begin"/>
          </w:r>
          <w:r>
            <w:rPr>
              <w:noProof/>
            </w:rPr>
            <w:instrText xml:space="preserve"> HYPERLINK \l "_Toc494805473" </w:instrText>
          </w:r>
          <w:r w:rsidR="00286B9A">
            <w:rPr>
              <w:noProof/>
            </w:rPr>
          </w:r>
          <w:r>
            <w:rPr>
              <w:noProof/>
            </w:rPr>
            <w:fldChar w:fldCharType="separate"/>
          </w:r>
          <w:r w:rsidR="000C5721" w:rsidRPr="00CC7462">
            <w:rPr>
              <w:rStyle w:val="Hyperlink"/>
              <w:noProof/>
            </w:rPr>
            <w:t>Chapter 2: Qualifying as a Road Captain</w:t>
          </w:r>
          <w:r w:rsidR="000C5721">
            <w:rPr>
              <w:noProof/>
              <w:webHidden/>
            </w:rPr>
            <w:tab/>
          </w:r>
          <w:r w:rsidR="000C5721">
            <w:rPr>
              <w:noProof/>
              <w:webHidden/>
            </w:rPr>
            <w:fldChar w:fldCharType="begin"/>
          </w:r>
          <w:r w:rsidR="000C5721">
            <w:rPr>
              <w:noProof/>
              <w:webHidden/>
            </w:rPr>
            <w:instrText xml:space="preserve"> PAGEREF _Toc494805473 \h </w:instrText>
          </w:r>
          <w:r w:rsidR="000C5721">
            <w:rPr>
              <w:noProof/>
              <w:webHidden/>
            </w:rPr>
          </w:r>
          <w:r w:rsidR="000C5721">
            <w:rPr>
              <w:noProof/>
              <w:webHidden/>
            </w:rPr>
            <w:fldChar w:fldCharType="separate"/>
          </w:r>
          <w:r w:rsidR="00C00C0A">
            <w:rPr>
              <w:noProof/>
              <w:webHidden/>
            </w:rPr>
            <w:t>6</w:t>
          </w:r>
          <w:r w:rsidR="000C5721">
            <w:rPr>
              <w:noProof/>
              <w:webHidden/>
            </w:rPr>
            <w:fldChar w:fldCharType="end"/>
          </w:r>
          <w:r>
            <w:rPr>
              <w:noProof/>
            </w:rPr>
            <w:fldChar w:fldCharType="end"/>
          </w:r>
        </w:p>
        <w:p w14:paraId="15A35496" w14:textId="6536F147" w:rsidR="000C5721" w:rsidRDefault="008562B0">
          <w:pPr>
            <w:pStyle w:val="TOC2"/>
            <w:tabs>
              <w:tab w:val="right" w:leader="dot" w:pos="9350"/>
            </w:tabs>
            <w:rPr>
              <w:rFonts w:eastAsiaTheme="minorEastAsia"/>
              <w:noProof/>
            </w:rPr>
          </w:pPr>
          <w:hyperlink w:anchor="_Toc494805474" w:history="1">
            <w:r w:rsidR="000C5721" w:rsidRPr="00CC7462">
              <w:rPr>
                <w:rStyle w:val="Hyperlink"/>
                <w:noProof/>
              </w:rPr>
              <w:t>Chapter 3: Conducting a Ride</w:t>
            </w:r>
            <w:r w:rsidR="000C5721">
              <w:rPr>
                <w:noProof/>
                <w:webHidden/>
              </w:rPr>
              <w:tab/>
            </w:r>
            <w:r w:rsidR="000C5721">
              <w:rPr>
                <w:noProof/>
                <w:webHidden/>
              </w:rPr>
              <w:fldChar w:fldCharType="begin"/>
            </w:r>
            <w:r w:rsidR="000C5721">
              <w:rPr>
                <w:noProof/>
                <w:webHidden/>
              </w:rPr>
              <w:instrText xml:space="preserve"> PAGEREF _Toc494805474 \h </w:instrText>
            </w:r>
            <w:r w:rsidR="000C5721">
              <w:rPr>
                <w:noProof/>
                <w:webHidden/>
              </w:rPr>
            </w:r>
            <w:r w:rsidR="000C5721">
              <w:rPr>
                <w:noProof/>
                <w:webHidden/>
              </w:rPr>
              <w:fldChar w:fldCharType="separate"/>
            </w:r>
            <w:r w:rsidR="00C00C0A">
              <w:rPr>
                <w:noProof/>
                <w:webHidden/>
              </w:rPr>
              <w:t>8</w:t>
            </w:r>
            <w:r w:rsidR="000C5721">
              <w:rPr>
                <w:noProof/>
                <w:webHidden/>
              </w:rPr>
              <w:fldChar w:fldCharType="end"/>
            </w:r>
          </w:hyperlink>
        </w:p>
        <w:p w14:paraId="35F0C54D" w14:textId="3FCA5096" w:rsidR="000C5721" w:rsidRDefault="008562B0">
          <w:pPr>
            <w:pStyle w:val="TOC2"/>
            <w:tabs>
              <w:tab w:val="right" w:leader="dot" w:pos="9350"/>
            </w:tabs>
            <w:rPr>
              <w:rFonts w:eastAsiaTheme="minorEastAsia"/>
              <w:noProof/>
            </w:rPr>
          </w:pPr>
          <w:hyperlink w:anchor="_Toc494805475" w:history="1">
            <w:r w:rsidR="000C5721" w:rsidRPr="00CC7462">
              <w:rPr>
                <w:rStyle w:val="Hyperlink"/>
                <w:noProof/>
              </w:rPr>
              <w:t>Chapter 4: Maneuvers</w:t>
            </w:r>
            <w:r w:rsidR="000C5721">
              <w:rPr>
                <w:noProof/>
                <w:webHidden/>
              </w:rPr>
              <w:tab/>
            </w:r>
            <w:r w:rsidR="000C5721">
              <w:rPr>
                <w:noProof/>
                <w:webHidden/>
              </w:rPr>
              <w:fldChar w:fldCharType="begin"/>
            </w:r>
            <w:r w:rsidR="000C5721">
              <w:rPr>
                <w:noProof/>
                <w:webHidden/>
              </w:rPr>
              <w:instrText xml:space="preserve"> PAGEREF _Toc494805475 \h </w:instrText>
            </w:r>
            <w:r w:rsidR="000C5721">
              <w:rPr>
                <w:noProof/>
                <w:webHidden/>
              </w:rPr>
            </w:r>
            <w:r w:rsidR="000C5721">
              <w:rPr>
                <w:noProof/>
                <w:webHidden/>
              </w:rPr>
              <w:fldChar w:fldCharType="separate"/>
            </w:r>
            <w:r w:rsidR="00C00C0A">
              <w:rPr>
                <w:noProof/>
                <w:webHidden/>
              </w:rPr>
              <w:t>12</w:t>
            </w:r>
            <w:r w:rsidR="000C5721">
              <w:rPr>
                <w:noProof/>
                <w:webHidden/>
              </w:rPr>
              <w:fldChar w:fldCharType="end"/>
            </w:r>
          </w:hyperlink>
        </w:p>
        <w:p w14:paraId="70CDE766" w14:textId="20C25E24" w:rsidR="000C5721" w:rsidRDefault="008562B0">
          <w:pPr>
            <w:pStyle w:val="TOC2"/>
            <w:tabs>
              <w:tab w:val="right" w:leader="dot" w:pos="9350"/>
            </w:tabs>
            <w:rPr>
              <w:rFonts w:eastAsiaTheme="minorEastAsia"/>
              <w:noProof/>
            </w:rPr>
          </w:pPr>
          <w:hyperlink w:anchor="_Toc494805476" w:history="1">
            <w:r w:rsidR="000C5721" w:rsidRPr="00CC7462">
              <w:rPr>
                <w:rStyle w:val="Hyperlink"/>
                <w:noProof/>
              </w:rPr>
              <w:t>Appendix A: Maneuver Diagrams</w:t>
            </w:r>
            <w:r w:rsidR="000C5721">
              <w:rPr>
                <w:noProof/>
                <w:webHidden/>
              </w:rPr>
              <w:tab/>
            </w:r>
            <w:r w:rsidR="000C5721">
              <w:rPr>
                <w:noProof/>
                <w:webHidden/>
              </w:rPr>
              <w:fldChar w:fldCharType="begin"/>
            </w:r>
            <w:r w:rsidR="000C5721">
              <w:rPr>
                <w:noProof/>
                <w:webHidden/>
              </w:rPr>
              <w:instrText xml:space="preserve"> PAGEREF _Toc494805476 \h </w:instrText>
            </w:r>
            <w:r w:rsidR="000C5721">
              <w:rPr>
                <w:noProof/>
                <w:webHidden/>
              </w:rPr>
            </w:r>
            <w:r w:rsidR="000C5721">
              <w:rPr>
                <w:noProof/>
                <w:webHidden/>
              </w:rPr>
              <w:fldChar w:fldCharType="separate"/>
            </w:r>
            <w:r w:rsidR="00C00C0A">
              <w:rPr>
                <w:noProof/>
                <w:webHidden/>
              </w:rPr>
              <w:t>15</w:t>
            </w:r>
            <w:r w:rsidR="000C5721">
              <w:rPr>
                <w:noProof/>
                <w:webHidden/>
              </w:rPr>
              <w:fldChar w:fldCharType="end"/>
            </w:r>
          </w:hyperlink>
        </w:p>
        <w:p w14:paraId="26331863" w14:textId="1858E959" w:rsidR="000C5721" w:rsidRDefault="008562B0">
          <w:pPr>
            <w:pStyle w:val="TOC2"/>
            <w:tabs>
              <w:tab w:val="right" w:leader="dot" w:pos="9350"/>
            </w:tabs>
            <w:rPr>
              <w:rFonts w:eastAsiaTheme="minorEastAsia"/>
              <w:noProof/>
            </w:rPr>
          </w:pPr>
          <w:hyperlink w:anchor="_Toc494805477" w:history="1">
            <w:r w:rsidR="000C5721" w:rsidRPr="00CC7462">
              <w:rPr>
                <w:rStyle w:val="Hyperlink"/>
                <w:noProof/>
              </w:rPr>
              <w:t>Appendix B: Group Riding Briefing</w:t>
            </w:r>
            <w:r w:rsidR="000C5721">
              <w:rPr>
                <w:noProof/>
                <w:webHidden/>
              </w:rPr>
              <w:tab/>
            </w:r>
            <w:r w:rsidR="000C5721">
              <w:rPr>
                <w:noProof/>
                <w:webHidden/>
              </w:rPr>
              <w:fldChar w:fldCharType="begin"/>
            </w:r>
            <w:r w:rsidR="000C5721">
              <w:rPr>
                <w:noProof/>
                <w:webHidden/>
              </w:rPr>
              <w:instrText xml:space="preserve"> PAGEREF _Toc494805477 \h </w:instrText>
            </w:r>
            <w:r w:rsidR="000C5721">
              <w:rPr>
                <w:noProof/>
                <w:webHidden/>
              </w:rPr>
            </w:r>
            <w:r w:rsidR="000C5721">
              <w:rPr>
                <w:noProof/>
                <w:webHidden/>
              </w:rPr>
              <w:fldChar w:fldCharType="separate"/>
            </w:r>
            <w:r w:rsidR="00C00C0A">
              <w:rPr>
                <w:noProof/>
                <w:webHidden/>
              </w:rPr>
              <w:t>19</w:t>
            </w:r>
            <w:r w:rsidR="000C5721">
              <w:rPr>
                <w:noProof/>
                <w:webHidden/>
              </w:rPr>
              <w:fldChar w:fldCharType="end"/>
            </w:r>
          </w:hyperlink>
        </w:p>
        <w:p w14:paraId="113B49D6" w14:textId="7D2B228C" w:rsidR="000C5721" w:rsidRDefault="008562B0">
          <w:pPr>
            <w:pStyle w:val="TOC2"/>
            <w:tabs>
              <w:tab w:val="right" w:leader="dot" w:pos="9350"/>
            </w:tabs>
            <w:rPr>
              <w:rFonts w:eastAsiaTheme="minorEastAsia"/>
              <w:noProof/>
            </w:rPr>
          </w:pPr>
          <w:hyperlink w:anchor="_Toc494805478" w:history="1">
            <w:r w:rsidR="000C5721" w:rsidRPr="00CC7462">
              <w:rPr>
                <w:rStyle w:val="Hyperlink"/>
                <w:noProof/>
              </w:rPr>
              <w:t xml:space="preserve">Appendix C: CVMA </w:t>
            </w:r>
            <w:r w:rsidR="00D357CE">
              <w:rPr>
                <w:rStyle w:val="Hyperlink"/>
                <w:noProof/>
              </w:rPr>
              <w:t>18-4</w:t>
            </w:r>
            <w:r w:rsidR="000C5721" w:rsidRPr="00CC7462">
              <w:rPr>
                <w:rStyle w:val="Hyperlink"/>
                <w:noProof/>
              </w:rPr>
              <w:t xml:space="preserve"> Hand Signals</w:t>
            </w:r>
            <w:r w:rsidR="000C5721">
              <w:rPr>
                <w:noProof/>
                <w:webHidden/>
              </w:rPr>
              <w:tab/>
            </w:r>
            <w:r w:rsidR="000C5721">
              <w:rPr>
                <w:noProof/>
                <w:webHidden/>
              </w:rPr>
              <w:fldChar w:fldCharType="begin"/>
            </w:r>
            <w:r w:rsidR="000C5721">
              <w:rPr>
                <w:noProof/>
                <w:webHidden/>
              </w:rPr>
              <w:instrText xml:space="preserve"> PAGEREF _Toc494805478 \h </w:instrText>
            </w:r>
            <w:r w:rsidR="000C5721">
              <w:rPr>
                <w:noProof/>
                <w:webHidden/>
              </w:rPr>
            </w:r>
            <w:r w:rsidR="000C5721">
              <w:rPr>
                <w:noProof/>
                <w:webHidden/>
              </w:rPr>
              <w:fldChar w:fldCharType="separate"/>
            </w:r>
            <w:r w:rsidR="00C00C0A">
              <w:rPr>
                <w:noProof/>
                <w:webHidden/>
              </w:rPr>
              <w:t>23</w:t>
            </w:r>
            <w:r w:rsidR="000C5721">
              <w:rPr>
                <w:noProof/>
                <w:webHidden/>
              </w:rPr>
              <w:fldChar w:fldCharType="end"/>
            </w:r>
          </w:hyperlink>
        </w:p>
        <w:p w14:paraId="2A8C4F3D" w14:textId="151D5AAA" w:rsidR="000C5721" w:rsidRDefault="008562B0">
          <w:pPr>
            <w:pStyle w:val="TOC2"/>
            <w:tabs>
              <w:tab w:val="right" w:leader="dot" w:pos="9350"/>
            </w:tabs>
            <w:rPr>
              <w:rFonts w:eastAsiaTheme="minorEastAsia"/>
              <w:noProof/>
            </w:rPr>
          </w:pPr>
          <w:hyperlink w:anchor="_Toc494805479" w:history="1">
            <w:r w:rsidR="000C5721" w:rsidRPr="00CC7462">
              <w:rPr>
                <w:rStyle w:val="Hyperlink"/>
                <w:noProof/>
              </w:rPr>
              <w:t>Appendix D: Ride Plan</w:t>
            </w:r>
            <w:r w:rsidR="000C5721">
              <w:rPr>
                <w:noProof/>
                <w:webHidden/>
              </w:rPr>
              <w:tab/>
            </w:r>
            <w:r w:rsidR="000C5721">
              <w:rPr>
                <w:noProof/>
                <w:webHidden/>
              </w:rPr>
              <w:fldChar w:fldCharType="begin"/>
            </w:r>
            <w:r w:rsidR="000C5721">
              <w:rPr>
                <w:noProof/>
                <w:webHidden/>
              </w:rPr>
              <w:instrText xml:space="preserve"> PAGEREF _Toc494805479 \h </w:instrText>
            </w:r>
            <w:r w:rsidR="000C5721">
              <w:rPr>
                <w:noProof/>
                <w:webHidden/>
              </w:rPr>
            </w:r>
            <w:r w:rsidR="000C5721">
              <w:rPr>
                <w:noProof/>
                <w:webHidden/>
              </w:rPr>
              <w:fldChar w:fldCharType="separate"/>
            </w:r>
            <w:r w:rsidR="00C00C0A">
              <w:rPr>
                <w:noProof/>
                <w:webHidden/>
              </w:rPr>
              <w:t>24</w:t>
            </w:r>
            <w:r w:rsidR="000C5721">
              <w:rPr>
                <w:noProof/>
                <w:webHidden/>
              </w:rPr>
              <w:fldChar w:fldCharType="end"/>
            </w:r>
          </w:hyperlink>
        </w:p>
        <w:p w14:paraId="11E822C8" w14:textId="3E827F59" w:rsidR="00B0565E" w:rsidRDefault="00B0565E">
          <w:r>
            <w:rPr>
              <w:b/>
              <w:bCs/>
              <w:noProof/>
            </w:rPr>
            <w:fldChar w:fldCharType="end"/>
          </w:r>
        </w:p>
      </w:sdtContent>
    </w:sdt>
    <w:p w14:paraId="118B0396" w14:textId="77777777" w:rsidR="00BA5647" w:rsidRDefault="00BA5647" w:rsidP="00514D23">
      <w:pPr>
        <w:pStyle w:val="Heading2"/>
      </w:pPr>
    </w:p>
    <w:p w14:paraId="1D155C6C" w14:textId="54F001E1" w:rsidR="00286B9A" w:rsidRDefault="00286B9A">
      <w:pPr>
        <w:rPr>
          <w:rFonts w:asciiTheme="majorHAnsi" w:eastAsiaTheme="majorEastAsia" w:hAnsiTheme="majorHAnsi" w:cstheme="majorBidi"/>
          <w:color w:val="2F5496" w:themeColor="accent1" w:themeShade="BF"/>
          <w:sz w:val="26"/>
          <w:szCs w:val="26"/>
        </w:rPr>
      </w:pPr>
      <w:r>
        <w:br w:type="page"/>
      </w:r>
    </w:p>
    <w:p w14:paraId="1684F852" w14:textId="77777777" w:rsidR="00BA5647" w:rsidRDefault="00BA5647" w:rsidP="00514D23">
      <w:pPr>
        <w:pStyle w:val="Heading2"/>
      </w:pPr>
    </w:p>
    <w:p w14:paraId="57876749" w14:textId="77777777" w:rsidR="0035637F" w:rsidRDefault="0035637F" w:rsidP="00514D23">
      <w:pPr>
        <w:pStyle w:val="Heading2"/>
      </w:pPr>
      <w:bookmarkStart w:id="1" w:name="_Toc494805471"/>
      <w:r>
        <w:t>Introduction:</w:t>
      </w:r>
      <w:bookmarkEnd w:id="1"/>
      <w:r>
        <w:t xml:space="preserve"> </w:t>
      </w:r>
    </w:p>
    <w:p w14:paraId="00924360" w14:textId="40671E7E" w:rsidR="0035637F" w:rsidRDefault="0035637F" w:rsidP="001401CE">
      <w:pPr>
        <w:pStyle w:val="Default"/>
        <w:numPr>
          <w:ilvl w:val="0"/>
          <w:numId w:val="15"/>
        </w:numPr>
        <w:rPr>
          <w:rFonts w:ascii="Calibri" w:hAnsi="Calibri" w:cs="Calibri"/>
          <w:color w:val="auto"/>
          <w:sz w:val="23"/>
          <w:szCs w:val="23"/>
        </w:rPr>
      </w:pPr>
      <w:r>
        <w:rPr>
          <w:rFonts w:ascii="Calibri" w:hAnsi="Calibri" w:cs="Calibri"/>
          <w:color w:val="auto"/>
          <w:sz w:val="23"/>
          <w:szCs w:val="23"/>
        </w:rPr>
        <w:t xml:space="preserve">CVMA Chapter </w:t>
      </w:r>
      <w:r w:rsidR="00D357CE">
        <w:rPr>
          <w:rFonts w:ascii="Calibri" w:hAnsi="Calibri" w:cs="Calibri"/>
          <w:color w:val="auto"/>
          <w:sz w:val="23"/>
          <w:szCs w:val="23"/>
        </w:rPr>
        <w:t>18-4</w:t>
      </w:r>
      <w:r>
        <w:rPr>
          <w:rFonts w:ascii="Calibri" w:hAnsi="Calibri" w:cs="Calibri"/>
          <w:color w:val="auto"/>
          <w:sz w:val="23"/>
          <w:szCs w:val="23"/>
        </w:rPr>
        <w:t xml:space="preserve"> values its Road Captains (RC), and thanks YOU for your interest in joining the ranks. RCs make an important contribution to the success of our Chapter’s safe riding program. Becoming </w:t>
      </w:r>
      <w:proofErr w:type="gramStart"/>
      <w:r>
        <w:rPr>
          <w:rFonts w:ascii="Calibri" w:hAnsi="Calibri" w:cs="Calibri"/>
          <w:color w:val="auto"/>
          <w:sz w:val="23"/>
          <w:szCs w:val="23"/>
        </w:rPr>
        <w:t>a</w:t>
      </w:r>
      <w:proofErr w:type="gramEnd"/>
      <w:r>
        <w:rPr>
          <w:rFonts w:ascii="Calibri" w:hAnsi="Calibri" w:cs="Calibri"/>
          <w:color w:val="auto"/>
          <w:sz w:val="23"/>
          <w:szCs w:val="23"/>
        </w:rPr>
        <w:t xml:space="preserve"> </w:t>
      </w:r>
      <w:r w:rsidR="00D357CE">
        <w:rPr>
          <w:rFonts w:ascii="Calibri" w:hAnsi="Calibri" w:cs="Calibri"/>
          <w:color w:val="auto"/>
          <w:sz w:val="23"/>
          <w:szCs w:val="23"/>
        </w:rPr>
        <w:t>18-4</w:t>
      </w:r>
      <w:r>
        <w:rPr>
          <w:rFonts w:ascii="Calibri" w:hAnsi="Calibri" w:cs="Calibri"/>
          <w:color w:val="auto"/>
          <w:sz w:val="23"/>
          <w:szCs w:val="23"/>
        </w:rPr>
        <w:t xml:space="preserve"> RC is all about </w:t>
      </w:r>
      <w:r w:rsidRPr="00B0565E">
        <w:rPr>
          <w:rFonts w:ascii="Calibri" w:hAnsi="Calibri" w:cs="Calibri"/>
          <w:i/>
          <w:iCs/>
          <w:color w:val="auto"/>
          <w:sz w:val="23"/>
          <w:szCs w:val="23"/>
          <w:u w:val="single"/>
        </w:rPr>
        <w:t>knowledge, skills and attitudes</w:t>
      </w:r>
      <w:r>
        <w:rPr>
          <w:rFonts w:ascii="Calibri" w:hAnsi="Calibri" w:cs="Calibri"/>
          <w:i/>
          <w:iCs/>
          <w:color w:val="auto"/>
          <w:sz w:val="23"/>
          <w:szCs w:val="23"/>
        </w:rPr>
        <w:t xml:space="preserve">. </w:t>
      </w:r>
    </w:p>
    <w:p w14:paraId="062F63EA" w14:textId="77777777" w:rsidR="00B0565E" w:rsidRDefault="00B0565E" w:rsidP="0035637F">
      <w:pPr>
        <w:pStyle w:val="Default"/>
        <w:rPr>
          <w:rFonts w:ascii="Calibri" w:hAnsi="Calibri" w:cs="Calibri"/>
          <w:b/>
          <w:bCs/>
          <w:color w:val="auto"/>
          <w:sz w:val="23"/>
          <w:szCs w:val="23"/>
        </w:rPr>
      </w:pPr>
    </w:p>
    <w:p w14:paraId="6318B7A9" w14:textId="3D0BB26B" w:rsidR="0035637F" w:rsidRDefault="0035637F" w:rsidP="001401CE">
      <w:pPr>
        <w:pStyle w:val="Default"/>
        <w:numPr>
          <w:ilvl w:val="0"/>
          <w:numId w:val="15"/>
        </w:numPr>
        <w:rPr>
          <w:rFonts w:ascii="Calibri" w:hAnsi="Calibri" w:cs="Calibri"/>
          <w:color w:val="auto"/>
          <w:sz w:val="23"/>
          <w:szCs w:val="23"/>
        </w:rPr>
      </w:pPr>
      <w:r>
        <w:rPr>
          <w:rFonts w:ascii="Calibri" w:hAnsi="Calibri" w:cs="Calibri"/>
          <w:b/>
          <w:bCs/>
          <w:color w:val="auto"/>
          <w:sz w:val="23"/>
          <w:szCs w:val="23"/>
        </w:rPr>
        <w:t xml:space="preserve">Detailed understanding of the CVMA </w:t>
      </w:r>
      <w:r w:rsidR="00D357CE">
        <w:rPr>
          <w:rFonts w:ascii="Calibri" w:hAnsi="Calibri" w:cs="Calibri"/>
          <w:b/>
          <w:bCs/>
          <w:color w:val="auto"/>
          <w:sz w:val="23"/>
          <w:szCs w:val="23"/>
        </w:rPr>
        <w:t>18-4</w:t>
      </w:r>
      <w:r>
        <w:rPr>
          <w:rFonts w:ascii="Calibri" w:hAnsi="Calibri" w:cs="Calibri"/>
          <w:b/>
          <w:bCs/>
          <w:color w:val="auto"/>
          <w:sz w:val="23"/>
          <w:szCs w:val="23"/>
        </w:rPr>
        <w:t xml:space="preserve"> Group Riding and Safety SOP (SOP) is the majority of the </w:t>
      </w:r>
      <w:r w:rsidRPr="00B0565E">
        <w:rPr>
          <w:rFonts w:ascii="Calibri" w:hAnsi="Calibri" w:cs="Calibri"/>
          <w:b/>
          <w:bCs/>
          <w:i/>
          <w:iCs/>
          <w:color w:val="auto"/>
          <w:sz w:val="23"/>
          <w:szCs w:val="23"/>
          <w:u w:val="single"/>
        </w:rPr>
        <w:t>knowledge</w:t>
      </w:r>
      <w:r>
        <w:rPr>
          <w:rFonts w:ascii="Calibri" w:hAnsi="Calibri" w:cs="Calibri"/>
          <w:b/>
          <w:bCs/>
          <w:i/>
          <w:iCs/>
          <w:color w:val="auto"/>
          <w:sz w:val="23"/>
          <w:szCs w:val="23"/>
        </w:rPr>
        <w:t xml:space="preserve"> </w:t>
      </w:r>
      <w:r>
        <w:rPr>
          <w:rFonts w:ascii="Calibri" w:hAnsi="Calibri" w:cs="Calibri"/>
          <w:b/>
          <w:bCs/>
          <w:color w:val="auto"/>
          <w:sz w:val="23"/>
          <w:szCs w:val="23"/>
        </w:rPr>
        <w:t xml:space="preserve">a Road Captain Candidate (RCC) will need to be a successful. </w:t>
      </w:r>
      <w:r>
        <w:rPr>
          <w:rFonts w:ascii="Calibri" w:hAnsi="Calibri" w:cs="Calibri"/>
          <w:color w:val="auto"/>
          <w:sz w:val="23"/>
          <w:szCs w:val="23"/>
        </w:rPr>
        <w:t xml:space="preserve">Without thorough knowledge of the SOP </w:t>
      </w:r>
      <w:r>
        <w:rPr>
          <w:rFonts w:ascii="Calibri" w:hAnsi="Calibri" w:cs="Calibri"/>
          <w:i/>
          <w:iCs/>
          <w:color w:val="auto"/>
          <w:sz w:val="23"/>
          <w:szCs w:val="23"/>
        </w:rPr>
        <w:t>first</w:t>
      </w:r>
      <w:r>
        <w:rPr>
          <w:rFonts w:ascii="Calibri" w:hAnsi="Calibri" w:cs="Calibri"/>
          <w:color w:val="auto"/>
          <w:sz w:val="23"/>
          <w:szCs w:val="23"/>
        </w:rPr>
        <w:t xml:space="preserve">, RCCs will struggle with this Road Captain Manual. </w:t>
      </w:r>
      <w:r>
        <w:rPr>
          <w:rFonts w:ascii="Calibri" w:hAnsi="Calibri" w:cs="Calibri"/>
          <w:i/>
          <w:iCs/>
          <w:color w:val="auto"/>
          <w:sz w:val="23"/>
          <w:szCs w:val="23"/>
        </w:rPr>
        <w:t xml:space="preserve">This </w:t>
      </w:r>
      <w:r>
        <w:rPr>
          <w:rFonts w:ascii="Calibri" w:hAnsi="Calibri" w:cs="Calibri"/>
          <w:color w:val="auto"/>
          <w:sz w:val="23"/>
          <w:szCs w:val="23"/>
        </w:rPr>
        <w:t xml:space="preserve">document will identify the </w:t>
      </w:r>
      <w:r w:rsidRPr="00B0565E">
        <w:rPr>
          <w:rFonts w:ascii="Calibri" w:hAnsi="Calibri" w:cs="Calibri"/>
          <w:i/>
          <w:iCs/>
          <w:color w:val="auto"/>
          <w:sz w:val="23"/>
          <w:szCs w:val="23"/>
          <w:u w:val="single"/>
        </w:rPr>
        <w:t>skills</w:t>
      </w:r>
      <w:r>
        <w:rPr>
          <w:rFonts w:ascii="Calibri" w:hAnsi="Calibri" w:cs="Calibri"/>
          <w:i/>
          <w:iCs/>
          <w:color w:val="auto"/>
          <w:sz w:val="23"/>
          <w:szCs w:val="23"/>
        </w:rPr>
        <w:t xml:space="preserve"> </w:t>
      </w:r>
      <w:r>
        <w:rPr>
          <w:rFonts w:ascii="Calibri" w:hAnsi="Calibri" w:cs="Calibri"/>
          <w:color w:val="auto"/>
          <w:sz w:val="23"/>
          <w:szCs w:val="23"/>
        </w:rPr>
        <w:t xml:space="preserve">the RC training will develop in the candidate. </w:t>
      </w:r>
    </w:p>
    <w:p w14:paraId="464AC7D0" w14:textId="77777777" w:rsidR="00B0565E" w:rsidRDefault="00B0565E" w:rsidP="0035637F">
      <w:pPr>
        <w:pStyle w:val="Default"/>
        <w:rPr>
          <w:rFonts w:ascii="Calibri" w:hAnsi="Calibri" w:cs="Calibri"/>
          <w:color w:val="auto"/>
          <w:sz w:val="23"/>
          <w:szCs w:val="23"/>
        </w:rPr>
      </w:pPr>
    </w:p>
    <w:p w14:paraId="3DE042FD" w14:textId="77777777" w:rsidR="0035637F" w:rsidRDefault="0035637F" w:rsidP="001401CE">
      <w:pPr>
        <w:pStyle w:val="Default"/>
        <w:numPr>
          <w:ilvl w:val="0"/>
          <w:numId w:val="15"/>
        </w:numPr>
        <w:rPr>
          <w:rFonts w:ascii="Calibri" w:hAnsi="Calibri" w:cs="Calibri"/>
          <w:color w:val="auto"/>
          <w:sz w:val="23"/>
          <w:szCs w:val="23"/>
        </w:rPr>
      </w:pPr>
      <w:r>
        <w:rPr>
          <w:rFonts w:ascii="Calibri" w:hAnsi="Calibri" w:cs="Calibri"/>
          <w:color w:val="auto"/>
          <w:sz w:val="23"/>
          <w:szCs w:val="23"/>
        </w:rPr>
        <w:t xml:space="preserve">The final attribute the RCCs need is an acquired </w:t>
      </w:r>
      <w:r w:rsidRPr="00B0565E">
        <w:rPr>
          <w:rFonts w:ascii="Calibri" w:hAnsi="Calibri" w:cs="Calibri"/>
          <w:i/>
          <w:iCs/>
          <w:color w:val="auto"/>
          <w:sz w:val="23"/>
          <w:szCs w:val="23"/>
          <w:u w:val="single"/>
        </w:rPr>
        <w:t>attitude</w:t>
      </w:r>
      <w:r>
        <w:rPr>
          <w:rFonts w:ascii="Calibri" w:hAnsi="Calibri" w:cs="Calibri"/>
          <w:color w:val="auto"/>
          <w:sz w:val="23"/>
          <w:szCs w:val="23"/>
        </w:rPr>
        <w:t xml:space="preserve">. This acquired attitude comes from the following understanding: When riding alone, a rider is free to hotdog with little effect on anybody else. The same is nearly as true with one other rider, where each rider occupies a track (opposite sides of one lane, approximating the tracks a car would leave in snow created by left wheels – front and back, and the right wheels – front and </w:t>
      </w:r>
      <w:r w:rsidR="00BB6998">
        <w:rPr>
          <w:rFonts w:ascii="Calibri" w:hAnsi="Calibri" w:cs="Calibri"/>
          <w:color w:val="auto"/>
          <w:sz w:val="23"/>
          <w:szCs w:val="23"/>
        </w:rPr>
        <w:t>back)</w:t>
      </w:r>
      <w:r>
        <w:rPr>
          <w:rFonts w:ascii="Calibri" w:hAnsi="Calibri" w:cs="Calibri"/>
          <w:color w:val="auto"/>
          <w:sz w:val="23"/>
          <w:szCs w:val="23"/>
        </w:rPr>
        <w:t xml:space="preserve"> within a single lane. </w:t>
      </w:r>
    </w:p>
    <w:p w14:paraId="5F76C83D" w14:textId="77777777" w:rsidR="00B0565E" w:rsidRDefault="00B0565E" w:rsidP="0035637F">
      <w:pPr>
        <w:pStyle w:val="Default"/>
        <w:rPr>
          <w:rFonts w:ascii="Calibri" w:hAnsi="Calibri" w:cs="Calibri"/>
          <w:color w:val="auto"/>
          <w:sz w:val="23"/>
          <w:szCs w:val="23"/>
        </w:rPr>
      </w:pPr>
    </w:p>
    <w:p w14:paraId="6AECAE50" w14:textId="77777777" w:rsidR="0035637F" w:rsidRDefault="0035637F" w:rsidP="001401CE">
      <w:pPr>
        <w:pStyle w:val="Default"/>
        <w:numPr>
          <w:ilvl w:val="0"/>
          <w:numId w:val="15"/>
        </w:numPr>
        <w:rPr>
          <w:rFonts w:ascii="Calibri" w:hAnsi="Calibri" w:cs="Calibri"/>
          <w:color w:val="auto"/>
          <w:sz w:val="20"/>
          <w:szCs w:val="20"/>
        </w:rPr>
      </w:pPr>
      <w:r>
        <w:rPr>
          <w:rFonts w:ascii="Calibri" w:hAnsi="Calibri" w:cs="Calibri"/>
          <w:color w:val="auto"/>
          <w:sz w:val="23"/>
          <w:szCs w:val="23"/>
        </w:rPr>
        <w:t xml:space="preserve">When a third rider is included, however, it becomes a whole new ballgame where more than one rider occupies each of the two tracks. </w:t>
      </w:r>
      <w:r>
        <w:rPr>
          <w:rFonts w:ascii="Calibri" w:hAnsi="Calibri" w:cs="Calibri"/>
          <w:i/>
          <w:iCs/>
          <w:color w:val="auto"/>
          <w:sz w:val="23"/>
          <w:szCs w:val="23"/>
        </w:rPr>
        <w:t xml:space="preserve">Now </w:t>
      </w:r>
      <w:r>
        <w:rPr>
          <w:rFonts w:ascii="Calibri" w:hAnsi="Calibri" w:cs="Calibri"/>
          <w:color w:val="auto"/>
          <w:sz w:val="23"/>
          <w:szCs w:val="23"/>
        </w:rPr>
        <w:t xml:space="preserve">anything any one rider does can </w:t>
      </w:r>
      <w:r>
        <w:rPr>
          <w:rFonts w:ascii="Calibri" w:hAnsi="Calibri" w:cs="Calibri"/>
          <w:i/>
          <w:iCs/>
          <w:color w:val="auto"/>
          <w:sz w:val="23"/>
          <w:szCs w:val="23"/>
        </w:rPr>
        <w:t xml:space="preserve">dramatically </w:t>
      </w:r>
      <w:r>
        <w:rPr>
          <w:rFonts w:ascii="Calibri" w:hAnsi="Calibri" w:cs="Calibri"/>
          <w:color w:val="auto"/>
          <w:sz w:val="23"/>
          <w:szCs w:val="23"/>
        </w:rPr>
        <w:t xml:space="preserve">affect the other riders. When there are three or more riders, everybody needs to be on the same page – an understanding, or “rules” everyone agrees to follow. Leading a group of riders is an acknowledgement of this understanding and a </w:t>
      </w:r>
      <w:r>
        <w:rPr>
          <w:rFonts w:ascii="Calibri" w:hAnsi="Calibri" w:cs="Calibri"/>
          <w:i/>
          <w:iCs/>
          <w:color w:val="auto"/>
          <w:sz w:val="23"/>
          <w:szCs w:val="23"/>
        </w:rPr>
        <w:t xml:space="preserve">responsibility </w:t>
      </w:r>
      <w:r>
        <w:rPr>
          <w:rFonts w:ascii="Calibri" w:hAnsi="Calibri" w:cs="Calibri"/>
          <w:color w:val="auto"/>
          <w:sz w:val="23"/>
          <w:szCs w:val="23"/>
        </w:rPr>
        <w:t xml:space="preserve">to look out for fellow riders in the group. </w:t>
      </w:r>
    </w:p>
    <w:p w14:paraId="14E83152" w14:textId="10CB22B5" w:rsidR="00C00C0A" w:rsidRDefault="00C00C0A">
      <w:pPr>
        <w:rPr>
          <w:rFonts w:ascii="Cambria" w:hAnsi="Cambria"/>
          <w:sz w:val="24"/>
          <w:szCs w:val="24"/>
        </w:rPr>
      </w:pPr>
      <w:r>
        <w:br w:type="page"/>
      </w:r>
    </w:p>
    <w:p w14:paraId="5BFF3FE3" w14:textId="77777777" w:rsidR="0035637F" w:rsidRDefault="0035637F" w:rsidP="0035637F">
      <w:pPr>
        <w:pStyle w:val="Default"/>
        <w:rPr>
          <w:rFonts w:cstheme="minorBidi"/>
          <w:color w:val="auto"/>
        </w:rPr>
      </w:pPr>
    </w:p>
    <w:p w14:paraId="0E961FFB" w14:textId="77777777" w:rsidR="0035637F" w:rsidRDefault="0035637F" w:rsidP="00514D23">
      <w:pPr>
        <w:pStyle w:val="Heading2"/>
      </w:pPr>
      <w:bookmarkStart w:id="2" w:name="_Toc494805472"/>
      <w:r>
        <w:t>Chapter 1: Responsibilities of a Road Captain</w:t>
      </w:r>
      <w:bookmarkEnd w:id="2"/>
      <w:r>
        <w:t xml:space="preserve"> </w:t>
      </w:r>
    </w:p>
    <w:p w14:paraId="3055A08C" w14:textId="77777777" w:rsidR="00BB6998" w:rsidRDefault="00BB6998" w:rsidP="0035637F">
      <w:pPr>
        <w:pStyle w:val="Default"/>
        <w:rPr>
          <w:rFonts w:ascii="Calibri" w:hAnsi="Calibri" w:cs="Calibri"/>
          <w:color w:val="auto"/>
          <w:sz w:val="23"/>
          <w:szCs w:val="23"/>
        </w:rPr>
      </w:pPr>
    </w:p>
    <w:p w14:paraId="5FFCF5D2" w14:textId="77777777" w:rsidR="0035637F" w:rsidRDefault="0035637F" w:rsidP="0035637F">
      <w:pPr>
        <w:pStyle w:val="Default"/>
        <w:rPr>
          <w:rFonts w:ascii="Calibri" w:hAnsi="Calibri" w:cs="Calibri"/>
          <w:color w:val="auto"/>
          <w:sz w:val="23"/>
          <w:szCs w:val="23"/>
        </w:rPr>
      </w:pPr>
      <w:r>
        <w:rPr>
          <w:rFonts w:ascii="Calibri" w:hAnsi="Calibri" w:cs="Calibri"/>
          <w:color w:val="auto"/>
          <w:sz w:val="23"/>
          <w:szCs w:val="23"/>
        </w:rPr>
        <w:t xml:space="preserve">Every RC has certain basic responsibilities. Lead Road Captains (LRC) and Tail Gunners (TG) have responsibilities specific to their duties including pre-ride planning, preparation, and road safety. This section details the responsibilities of all RCs and specific responsibilities of Lead and Tail Gunner RCs. </w:t>
      </w:r>
    </w:p>
    <w:p w14:paraId="066F66C3" w14:textId="77777777" w:rsidR="00BA5647" w:rsidRDefault="00BA5647" w:rsidP="0035637F">
      <w:pPr>
        <w:pStyle w:val="Default"/>
        <w:rPr>
          <w:rFonts w:ascii="Calibri" w:hAnsi="Calibri" w:cs="Calibri"/>
          <w:color w:val="auto"/>
          <w:sz w:val="23"/>
          <w:szCs w:val="23"/>
        </w:rPr>
      </w:pPr>
    </w:p>
    <w:p w14:paraId="7AC608C6" w14:textId="77777777" w:rsidR="0035637F" w:rsidRDefault="0035637F" w:rsidP="001401CE">
      <w:pPr>
        <w:pStyle w:val="Default"/>
        <w:numPr>
          <w:ilvl w:val="1"/>
          <w:numId w:val="16"/>
        </w:numPr>
        <w:rPr>
          <w:rFonts w:ascii="Calibri" w:hAnsi="Calibri" w:cs="Calibri"/>
          <w:color w:val="auto"/>
          <w:sz w:val="23"/>
          <w:szCs w:val="23"/>
        </w:rPr>
      </w:pPr>
      <w:r>
        <w:rPr>
          <w:rFonts w:ascii="Calibri" w:hAnsi="Calibri" w:cs="Calibri"/>
          <w:b/>
          <w:bCs/>
          <w:color w:val="auto"/>
          <w:sz w:val="23"/>
          <w:szCs w:val="23"/>
        </w:rPr>
        <w:t xml:space="preserve">Basic Responsibilities of </w:t>
      </w:r>
      <w:r>
        <w:rPr>
          <w:rFonts w:ascii="Calibri" w:hAnsi="Calibri" w:cs="Calibri"/>
          <w:b/>
          <w:bCs/>
          <w:i/>
          <w:iCs/>
          <w:color w:val="auto"/>
          <w:sz w:val="23"/>
          <w:szCs w:val="23"/>
        </w:rPr>
        <w:t xml:space="preserve">All </w:t>
      </w:r>
      <w:r>
        <w:rPr>
          <w:rFonts w:ascii="Calibri" w:hAnsi="Calibri" w:cs="Calibri"/>
          <w:b/>
          <w:bCs/>
          <w:color w:val="auto"/>
          <w:sz w:val="23"/>
          <w:szCs w:val="23"/>
        </w:rPr>
        <w:t xml:space="preserve">Road Captains </w:t>
      </w:r>
    </w:p>
    <w:p w14:paraId="1A4B8E24" w14:textId="77777777" w:rsidR="0035637F" w:rsidRDefault="0035637F" w:rsidP="0035637F">
      <w:pPr>
        <w:pStyle w:val="Default"/>
        <w:rPr>
          <w:rFonts w:ascii="Calibri" w:hAnsi="Calibri" w:cs="Calibri"/>
          <w:color w:val="auto"/>
          <w:sz w:val="23"/>
          <w:szCs w:val="23"/>
        </w:rPr>
      </w:pPr>
    </w:p>
    <w:p w14:paraId="5F98B871"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Being an effective RC is all about planning. As a RC, you will assist in planning routes for Chapter rides by: </w:t>
      </w:r>
    </w:p>
    <w:p w14:paraId="00E8BE31"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Making a PLAN </w:t>
      </w:r>
    </w:p>
    <w:p w14:paraId="7BD509EE"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Scouting the PLAN </w:t>
      </w:r>
    </w:p>
    <w:p w14:paraId="36EAEF24"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Advertising the PLAN </w:t>
      </w:r>
    </w:p>
    <w:p w14:paraId="6DE50ADF"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Briefing the PLAN </w:t>
      </w:r>
    </w:p>
    <w:p w14:paraId="06DF0234"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Riding the PLAN </w:t>
      </w:r>
    </w:p>
    <w:p w14:paraId="34643BAA"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Debriefing the PLAN </w:t>
      </w:r>
    </w:p>
    <w:p w14:paraId="0451BA22" w14:textId="77777777" w:rsidR="0035637F" w:rsidRDefault="0035637F" w:rsidP="001401CE">
      <w:pPr>
        <w:pStyle w:val="Default"/>
        <w:numPr>
          <w:ilvl w:val="3"/>
          <w:numId w:val="16"/>
        </w:numPr>
        <w:rPr>
          <w:rFonts w:ascii="Calibri" w:hAnsi="Calibri" w:cs="Calibri"/>
          <w:color w:val="auto"/>
          <w:sz w:val="22"/>
          <w:szCs w:val="22"/>
        </w:rPr>
      </w:pPr>
      <w:r>
        <w:rPr>
          <w:rFonts w:ascii="Calibri" w:hAnsi="Calibri" w:cs="Calibri"/>
          <w:color w:val="auto"/>
          <w:sz w:val="22"/>
          <w:szCs w:val="22"/>
        </w:rPr>
        <w:t xml:space="preserve">Use the debrief to adjust the next PLAN </w:t>
      </w:r>
    </w:p>
    <w:p w14:paraId="4E5E67DE" w14:textId="77777777" w:rsidR="0035637F" w:rsidRDefault="0035637F" w:rsidP="0035637F">
      <w:pPr>
        <w:pStyle w:val="Default"/>
        <w:rPr>
          <w:rFonts w:ascii="Calibri" w:hAnsi="Calibri" w:cs="Calibri"/>
          <w:color w:val="auto"/>
          <w:sz w:val="22"/>
          <w:szCs w:val="22"/>
        </w:rPr>
      </w:pPr>
    </w:p>
    <w:p w14:paraId="16C38E5C" w14:textId="1BD97EA8"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Educate Chapter members about group riding techniques (</w:t>
      </w:r>
      <w:r w:rsidRPr="00B013DC">
        <w:rPr>
          <w:rFonts w:ascii="Calibri" w:hAnsi="Calibri" w:cs="Calibri"/>
          <w:b/>
          <w:color w:val="auto"/>
          <w:sz w:val="22"/>
          <w:szCs w:val="22"/>
        </w:rPr>
        <w:t xml:space="preserve">CVMA </w:t>
      </w:r>
      <w:r w:rsidR="00D357CE">
        <w:rPr>
          <w:rFonts w:ascii="Calibri" w:hAnsi="Calibri" w:cs="Calibri"/>
          <w:b/>
          <w:color w:val="auto"/>
          <w:sz w:val="22"/>
          <w:szCs w:val="22"/>
        </w:rPr>
        <w:t>18-4</w:t>
      </w:r>
      <w:r>
        <w:rPr>
          <w:rFonts w:ascii="Calibri" w:hAnsi="Calibri" w:cs="Calibri"/>
          <w:color w:val="auto"/>
          <w:sz w:val="22"/>
          <w:szCs w:val="22"/>
        </w:rPr>
        <w:t xml:space="preserve"> </w:t>
      </w:r>
      <w:r>
        <w:rPr>
          <w:rFonts w:ascii="Calibri" w:hAnsi="Calibri" w:cs="Calibri"/>
          <w:b/>
          <w:bCs/>
          <w:color w:val="auto"/>
          <w:sz w:val="22"/>
          <w:szCs w:val="22"/>
        </w:rPr>
        <w:t>Riding SOP</w:t>
      </w:r>
      <w:r>
        <w:rPr>
          <w:rFonts w:ascii="Calibri" w:hAnsi="Calibri" w:cs="Calibri"/>
          <w:color w:val="auto"/>
          <w:sz w:val="22"/>
          <w:szCs w:val="22"/>
        </w:rPr>
        <w:t xml:space="preserve">). </w:t>
      </w:r>
    </w:p>
    <w:p w14:paraId="673929AC"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Inform Chapter members of hand signals used by the Chapter on group rides (Appendix C). </w:t>
      </w:r>
    </w:p>
    <w:p w14:paraId="1700ABEA" w14:textId="788B8CE6"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Act as a LRC for organized Chapter rides. </w:t>
      </w:r>
    </w:p>
    <w:p w14:paraId="0FCFF03A"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Act as a TG for organized Chapter rides. </w:t>
      </w:r>
    </w:p>
    <w:p w14:paraId="373F87BC"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Find a replacement if unable to fulfill any ride commitment. Ensure a current listing of all Chapter RCs and their phone numbers is available. </w:t>
      </w:r>
    </w:p>
    <w:p w14:paraId="1B4706A6"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Know (or have a printed copy of) the ride plan even if you are not expected to act as LRC or TG. All RCs are expected to step into the LRC or TG position on all chapter rides, if called upon. </w:t>
      </w:r>
    </w:p>
    <w:p w14:paraId="0ED6CF7F" w14:textId="77777777" w:rsidR="0035637F" w:rsidRDefault="0035637F" w:rsidP="0035637F">
      <w:pPr>
        <w:pStyle w:val="Default"/>
        <w:rPr>
          <w:rFonts w:ascii="Calibri" w:hAnsi="Calibri" w:cs="Calibri"/>
          <w:color w:val="auto"/>
          <w:sz w:val="22"/>
          <w:szCs w:val="22"/>
        </w:rPr>
      </w:pPr>
    </w:p>
    <w:p w14:paraId="61E2EFA9" w14:textId="77777777" w:rsidR="0035637F" w:rsidRDefault="0035637F" w:rsidP="001401CE">
      <w:pPr>
        <w:pStyle w:val="Default"/>
        <w:numPr>
          <w:ilvl w:val="1"/>
          <w:numId w:val="16"/>
        </w:numPr>
        <w:rPr>
          <w:rFonts w:ascii="Calibri" w:hAnsi="Calibri" w:cs="Calibri"/>
          <w:color w:val="auto"/>
          <w:sz w:val="23"/>
          <w:szCs w:val="23"/>
        </w:rPr>
      </w:pPr>
      <w:r>
        <w:rPr>
          <w:rFonts w:ascii="Calibri" w:hAnsi="Calibri" w:cs="Calibri"/>
          <w:b/>
          <w:bCs/>
          <w:color w:val="auto"/>
          <w:sz w:val="23"/>
          <w:szCs w:val="23"/>
        </w:rPr>
        <w:t xml:space="preserve">Responsibilities of a Lead Road Captain </w:t>
      </w:r>
    </w:p>
    <w:p w14:paraId="5A110CE5" w14:textId="77777777" w:rsidR="0035637F" w:rsidRDefault="0035637F" w:rsidP="0035637F">
      <w:pPr>
        <w:pStyle w:val="Default"/>
        <w:rPr>
          <w:rFonts w:ascii="Calibri" w:hAnsi="Calibri" w:cs="Calibri"/>
          <w:color w:val="auto"/>
          <w:sz w:val="23"/>
          <w:szCs w:val="23"/>
        </w:rPr>
      </w:pPr>
    </w:p>
    <w:p w14:paraId="5B28999C" w14:textId="3267D817" w:rsidR="00BA5647"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Prepare and publish a Ride Plan on the </w:t>
      </w:r>
      <w:r w:rsidR="00BB6998">
        <w:rPr>
          <w:rFonts w:ascii="Calibri" w:hAnsi="Calibri" w:cs="Calibri"/>
          <w:color w:val="auto"/>
          <w:sz w:val="22"/>
          <w:szCs w:val="22"/>
        </w:rPr>
        <w:t xml:space="preserve">Chapter </w:t>
      </w:r>
      <w:r w:rsidR="00D357CE">
        <w:rPr>
          <w:rFonts w:ascii="Calibri" w:hAnsi="Calibri" w:cs="Calibri"/>
          <w:color w:val="auto"/>
          <w:sz w:val="22"/>
          <w:szCs w:val="22"/>
        </w:rPr>
        <w:t>Social Media</w:t>
      </w:r>
      <w:r>
        <w:rPr>
          <w:rFonts w:ascii="Calibri" w:hAnsi="Calibri" w:cs="Calibri"/>
          <w:color w:val="auto"/>
          <w:sz w:val="22"/>
          <w:szCs w:val="22"/>
        </w:rPr>
        <w:t xml:space="preserve"> for distribution to all riders.</w:t>
      </w:r>
    </w:p>
    <w:p w14:paraId="3F99EF81"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Conduct a Pre-ride Brief for all riders using the </w:t>
      </w:r>
      <w:r>
        <w:rPr>
          <w:rFonts w:ascii="Calibri" w:hAnsi="Calibri" w:cs="Calibri"/>
          <w:b/>
          <w:bCs/>
          <w:color w:val="auto"/>
          <w:sz w:val="22"/>
          <w:szCs w:val="22"/>
        </w:rPr>
        <w:t xml:space="preserve">Briefing Checklist </w:t>
      </w:r>
      <w:r>
        <w:rPr>
          <w:rFonts w:ascii="Calibri" w:hAnsi="Calibri" w:cs="Calibri"/>
          <w:color w:val="auto"/>
          <w:sz w:val="22"/>
          <w:szCs w:val="22"/>
        </w:rPr>
        <w:t xml:space="preserve">(Appendix B). </w:t>
      </w:r>
    </w:p>
    <w:p w14:paraId="0F860F0B"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Ensure any applicable event release forms, or related, are completed and signed. </w:t>
      </w:r>
    </w:p>
    <w:p w14:paraId="24FBD10B"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Take charge of the group until the final destination has been reached. </w:t>
      </w:r>
    </w:p>
    <w:p w14:paraId="6B8F67BD"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Plan enough time into your ride schedule to have a proper Pre-ride Brief and time to get to your destination while considering the possibility of traffic and ride delays. </w:t>
      </w:r>
    </w:p>
    <w:p w14:paraId="778BA835"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If road conditions or weather dictate, the LRC may alter the ride route or destination. </w:t>
      </w:r>
    </w:p>
    <w:p w14:paraId="43C0DE7B"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Separate large groups into smaller groups, if possible. Group size should be kept to 8 to 10 bikes or less including the ride LRCs. The LRC will make any judgment calls needed to place riders in specified groups and/or positions within the group. </w:t>
      </w:r>
    </w:p>
    <w:p w14:paraId="5923FDCF"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Position new riders within the group. </w:t>
      </w:r>
    </w:p>
    <w:p w14:paraId="54CCC1F8" w14:textId="77777777" w:rsidR="0035637F" w:rsidRDefault="0035637F" w:rsidP="00DF3FB3">
      <w:pPr>
        <w:pStyle w:val="Default"/>
        <w:numPr>
          <w:ilvl w:val="2"/>
          <w:numId w:val="16"/>
        </w:numPr>
        <w:ind w:left="1350" w:hanging="630"/>
        <w:rPr>
          <w:rFonts w:cstheme="minorBidi"/>
          <w:color w:val="auto"/>
        </w:rPr>
      </w:pPr>
      <w:r>
        <w:rPr>
          <w:rFonts w:ascii="Calibri" w:hAnsi="Calibri" w:cs="Calibri"/>
          <w:color w:val="auto"/>
          <w:sz w:val="22"/>
          <w:szCs w:val="22"/>
        </w:rPr>
        <w:lastRenderedPageBreak/>
        <w:t>If needed, instruct any riders to ride in a specific position within the group, or to leave the group entirely, for reasons of misconduct, disorderly or unsafe ridin</w:t>
      </w:r>
      <w:r w:rsidR="00BA5647">
        <w:rPr>
          <w:rFonts w:ascii="Calibri" w:hAnsi="Calibri" w:cs="Calibri"/>
          <w:color w:val="auto"/>
          <w:sz w:val="22"/>
          <w:szCs w:val="22"/>
        </w:rPr>
        <w:t xml:space="preserve">g, or faulty/unsafe equipment. </w:t>
      </w:r>
    </w:p>
    <w:p w14:paraId="4E3A23C8"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Lead the group in a safe manner, and execute sound judgment in situations not specifically covered in these guidelines. </w:t>
      </w:r>
    </w:p>
    <w:p w14:paraId="277B7D95" w14:textId="77777777" w:rsidR="0035637F" w:rsidRDefault="0035637F" w:rsidP="0035637F">
      <w:pPr>
        <w:pStyle w:val="Default"/>
        <w:rPr>
          <w:rFonts w:ascii="Calibri" w:hAnsi="Calibri" w:cs="Calibri"/>
          <w:color w:val="auto"/>
          <w:sz w:val="22"/>
          <w:szCs w:val="22"/>
        </w:rPr>
      </w:pPr>
    </w:p>
    <w:p w14:paraId="478D935F" w14:textId="77777777" w:rsidR="00CB4401" w:rsidRDefault="00CB4401" w:rsidP="0035637F">
      <w:pPr>
        <w:pStyle w:val="Default"/>
        <w:rPr>
          <w:rFonts w:ascii="Calibri" w:hAnsi="Calibri" w:cs="Calibri"/>
          <w:color w:val="auto"/>
          <w:sz w:val="22"/>
          <w:szCs w:val="22"/>
        </w:rPr>
      </w:pPr>
    </w:p>
    <w:p w14:paraId="1D5B7FFA" w14:textId="77777777" w:rsidR="0035637F" w:rsidRDefault="0035637F" w:rsidP="001401CE">
      <w:pPr>
        <w:pStyle w:val="Default"/>
        <w:numPr>
          <w:ilvl w:val="1"/>
          <w:numId w:val="16"/>
        </w:numPr>
        <w:rPr>
          <w:rFonts w:ascii="Calibri" w:hAnsi="Calibri" w:cs="Calibri"/>
          <w:color w:val="auto"/>
          <w:sz w:val="23"/>
          <w:szCs w:val="23"/>
        </w:rPr>
      </w:pPr>
      <w:r>
        <w:rPr>
          <w:rFonts w:ascii="Calibri" w:hAnsi="Calibri" w:cs="Calibri"/>
          <w:b/>
          <w:bCs/>
          <w:color w:val="auto"/>
          <w:sz w:val="23"/>
          <w:szCs w:val="23"/>
        </w:rPr>
        <w:t xml:space="preserve">Responsibilities of a Tail Gunner </w:t>
      </w:r>
    </w:p>
    <w:p w14:paraId="5A4952D7" w14:textId="77777777" w:rsidR="0035637F" w:rsidRDefault="0035637F" w:rsidP="0035637F">
      <w:pPr>
        <w:pStyle w:val="Default"/>
        <w:rPr>
          <w:rFonts w:ascii="Calibri" w:hAnsi="Calibri" w:cs="Calibri"/>
          <w:color w:val="auto"/>
          <w:sz w:val="23"/>
          <w:szCs w:val="23"/>
        </w:rPr>
      </w:pPr>
    </w:p>
    <w:p w14:paraId="49FBE4B6" w14:textId="77777777" w:rsidR="0035637F" w:rsidRDefault="0035637F" w:rsidP="00DF3FB3">
      <w:pPr>
        <w:pStyle w:val="Default"/>
        <w:numPr>
          <w:ilvl w:val="2"/>
          <w:numId w:val="16"/>
        </w:numPr>
        <w:spacing w:after="18"/>
        <w:ind w:left="1350" w:hanging="630"/>
        <w:rPr>
          <w:rFonts w:ascii="Calibri" w:hAnsi="Calibri" w:cs="Calibri"/>
          <w:color w:val="auto"/>
          <w:sz w:val="22"/>
          <w:szCs w:val="22"/>
        </w:rPr>
      </w:pPr>
      <w:r>
        <w:rPr>
          <w:rFonts w:ascii="Calibri" w:hAnsi="Calibri" w:cs="Calibri"/>
          <w:color w:val="auto"/>
          <w:sz w:val="22"/>
          <w:szCs w:val="22"/>
        </w:rPr>
        <w:t xml:space="preserve">Notify the LRC that the group is ready to depart for the ride. </w:t>
      </w:r>
    </w:p>
    <w:p w14:paraId="5F81F574" w14:textId="77777777" w:rsidR="0035637F" w:rsidRDefault="0035637F" w:rsidP="00DF3FB3">
      <w:pPr>
        <w:pStyle w:val="Default"/>
        <w:numPr>
          <w:ilvl w:val="2"/>
          <w:numId w:val="16"/>
        </w:numPr>
        <w:spacing w:after="18"/>
        <w:ind w:left="1350" w:hanging="630"/>
        <w:rPr>
          <w:rFonts w:ascii="Calibri" w:hAnsi="Calibri" w:cs="Calibri"/>
          <w:color w:val="auto"/>
          <w:sz w:val="22"/>
          <w:szCs w:val="22"/>
        </w:rPr>
      </w:pPr>
      <w:r>
        <w:rPr>
          <w:rFonts w:ascii="Calibri" w:hAnsi="Calibri" w:cs="Calibri"/>
          <w:color w:val="auto"/>
          <w:sz w:val="22"/>
          <w:szCs w:val="22"/>
        </w:rPr>
        <w:t xml:space="preserve">Be observant of any hazardous conditions or conduct, take immediate corrective action as appropriate, and inform the LRC at the earliest safe opportunity. </w:t>
      </w:r>
    </w:p>
    <w:p w14:paraId="0C9A0778" w14:textId="77777777" w:rsidR="000B33B1" w:rsidRDefault="0035637F" w:rsidP="00DF3FB3">
      <w:pPr>
        <w:pStyle w:val="Default"/>
        <w:numPr>
          <w:ilvl w:val="2"/>
          <w:numId w:val="16"/>
        </w:numPr>
        <w:spacing w:after="18"/>
        <w:ind w:left="1350" w:hanging="630"/>
        <w:rPr>
          <w:rFonts w:ascii="Calibri" w:hAnsi="Calibri" w:cs="Calibri"/>
          <w:color w:val="auto"/>
          <w:sz w:val="22"/>
          <w:szCs w:val="22"/>
        </w:rPr>
      </w:pPr>
      <w:r>
        <w:rPr>
          <w:rFonts w:ascii="Calibri" w:hAnsi="Calibri" w:cs="Calibri"/>
          <w:color w:val="auto"/>
          <w:sz w:val="22"/>
          <w:szCs w:val="22"/>
        </w:rPr>
        <w:t xml:space="preserve">In the event the group becomes separated either: </w:t>
      </w:r>
    </w:p>
    <w:p w14:paraId="13DCE775" w14:textId="77777777" w:rsidR="000B33B1" w:rsidRDefault="000B33B1" w:rsidP="000B33B1">
      <w:pPr>
        <w:pStyle w:val="Default"/>
        <w:numPr>
          <w:ilvl w:val="3"/>
          <w:numId w:val="16"/>
        </w:numPr>
        <w:spacing w:after="18"/>
        <w:rPr>
          <w:rFonts w:ascii="Calibri" w:hAnsi="Calibri" w:cs="Calibri"/>
          <w:color w:val="auto"/>
          <w:sz w:val="22"/>
          <w:szCs w:val="22"/>
        </w:rPr>
      </w:pPr>
      <w:bookmarkStart w:id="3" w:name="_Hlk494804403"/>
      <w:r>
        <w:rPr>
          <w:rFonts w:ascii="Calibri" w:hAnsi="Calibri" w:cs="Calibri"/>
          <w:color w:val="auto"/>
          <w:sz w:val="22"/>
          <w:szCs w:val="22"/>
        </w:rPr>
        <w:t>M</w:t>
      </w:r>
      <w:r w:rsidR="0035637F">
        <w:rPr>
          <w:rFonts w:ascii="Calibri" w:hAnsi="Calibri" w:cs="Calibri"/>
          <w:color w:val="auto"/>
          <w:sz w:val="22"/>
          <w:szCs w:val="22"/>
        </w:rPr>
        <w:t xml:space="preserve">ove to the lead position of the rear group, or </w:t>
      </w:r>
    </w:p>
    <w:p w14:paraId="17B24D18" w14:textId="489E95F3" w:rsidR="0035637F" w:rsidRDefault="000B33B1" w:rsidP="000B33B1">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R</w:t>
      </w:r>
      <w:r w:rsidR="0035637F">
        <w:rPr>
          <w:rFonts w:ascii="Calibri" w:hAnsi="Calibri" w:cs="Calibri"/>
          <w:color w:val="auto"/>
          <w:sz w:val="22"/>
          <w:szCs w:val="22"/>
        </w:rPr>
        <w:t xml:space="preserve">emain in the TG position and appoint another RC/rider to take the lead. </w:t>
      </w:r>
    </w:p>
    <w:bookmarkEnd w:id="3"/>
    <w:p w14:paraId="2E443F0D" w14:textId="77777777" w:rsidR="0035637F" w:rsidRDefault="0035637F" w:rsidP="00DF3FB3">
      <w:pPr>
        <w:pStyle w:val="Default"/>
        <w:numPr>
          <w:ilvl w:val="2"/>
          <w:numId w:val="16"/>
        </w:numPr>
        <w:spacing w:after="18"/>
        <w:ind w:left="1350" w:hanging="630"/>
        <w:rPr>
          <w:rFonts w:ascii="Calibri" w:hAnsi="Calibri" w:cs="Calibri"/>
          <w:color w:val="auto"/>
          <w:sz w:val="22"/>
          <w:szCs w:val="22"/>
        </w:rPr>
      </w:pPr>
      <w:r>
        <w:rPr>
          <w:rFonts w:ascii="Calibri" w:hAnsi="Calibri" w:cs="Calibri"/>
          <w:color w:val="auto"/>
          <w:sz w:val="22"/>
          <w:szCs w:val="22"/>
        </w:rPr>
        <w:t xml:space="preserve">Respond to directions from the LRC. </w:t>
      </w:r>
    </w:p>
    <w:p w14:paraId="0B33AB72" w14:textId="1952A24F"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Primary member to stop with any rider who has a problem</w:t>
      </w:r>
      <w:r w:rsidR="000B33B1">
        <w:rPr>
          <w:rFonts w:ascii="Calibri" w:hAnsi="Calibri" w:cs="Calibri"/>
          <w:color w:val="auto"/>
          <w:sz w:val="22"/>
          <w:szCs w:val="22"/>
        </w:rPr>
        <w:t xml:space="preserve"> or ensure the designated “Fall Out” rider is administering support to the rider with a problem</w:t>
      </w:r>
      <w:r>
        <w:rPr>
          <w:rFonts w:ascii="Calibri" w:hAnsi="Calibri" w:cs="Calibri"/>
          <w:color w:val="auto"/>
          <w:sz w:val="22"/>
          <w:szCs w:val="22"/>
        </w:rPr>
        <w:t xml:space="preserve">. </w:t>
      </w:r>
    </w:p>
    <w:p w14:paraId="5844E019" w14:textId="77777777" w:rsidR="0035637F" w:rsidRDefault="0035637F" w:rsidP="0035637F">
      <w:pPr>
        <w:pStyle w:val="Default"/>
        <w:rPr>
          <w:rFonts w:ascii="Calibri" w:hAnsi="Calibri" w:cs="Calibri"/>
          <w:color w:val="auto"/>
          <w:sz w:val="22"/>
          <w:szCs w:val="22"/>
        </w:rPr>
      </w:pPr>
    </w:p>
    <w:p w14:paraId="6555F4F3" w14:textId="77777777" w:rsidR="0035637F" w:rsidRDefault="0035637F" w:rsidP="001401CE">
      <w:pPr>
        <w:pStyle w:val="Default"/>
        <w:numPr>
          <w:ilvl w:val="1"/>
          <w:numId w:val="16"/>
        </w:numPr>
        <w:rPr>
          <w:rFonts w:ascii="Calibri" w:hAnsi="Calibri" w:cs="Calibri"/>
          <w:color w:val="auto"/>
          <w:sz w:val="23"/>
          <w:szCs w:val="23"/>
        </w:rPr>
      </w:pPr>
      <w:r>
        <w:rPr>
          <w:rFonts w:ascii="Calibri" w:hAnsi="Calibri" w:cs="Calibri"/>
          <w:b/>
          <w:bCs/>
          <w:color w:val="auto"/>
          <w:sz w:val="23"/>
          <w:szCs w:val="23"/>
        </w:rPr>
        <w:t xml:space="preserve">Equipment </w:t>
      </w:r>
    </w:p>
    <w:p w14:paraId="2DA2EE43" w14:textId="77777777" w:rsidR="0035637F" w:rsidRDefault="0035637F" w:rsidP="0035637F">
      <w:pPr>
        <w:pStyle w:val="Default"/>
        <w:rPr>
          <w:rFonts w:ascii="Calibri" w:hAnsi="Calibri" w:cs="Calibri"/>
          <w:color w:val="auto"/>
          <w:sz w:val="23"/>
          <w:szCs w:val="23"/>
        </w:rPr>
      </w:pPr>
    </w:p>
    <w:p w14:paraId="5E9B4DF7"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At a minimum, all RCs should carry or ensure that they have access within the group to a cell phone,   a well-stocked first aid kit, and a basic tool kit. </w:t>
      </w:r>
    </w:p>
    <w:p w14:paraId="070ADD77" w14:textId="77777777" w:rsidR="0035637F" w:rsidRDefault="0035637F" w:rsidP="00DF3FB3">
      <w:pPr>
        <w:pStyle w:val="Default"/>
        <w:numPr>
          <w:ilvl w:val="2"/>
          <w:numId w:val="16"/>
        </w:numPr>
        <w:ind w:left="1350" w:hanging="630"/>
        <w:rPr>
          <w:rFonts w:ascii="Calibri" w:hAnsi="Calibri" w:cs="Calibri"/>
          <w:color w:val="auto"/>
          <w:sz w:val="22"/>
          <w:szCs w:val="22"/>
        </w:rPr>
      </w:pPr>
      <w:r>
        <w:rPr>
          <w:rFonts w:ascii="Calibri" w:hAnsi="Calibri" w:cs="Calibri"/>
          <w:color w:val="auto"/>
          <w:sz w:val="22"/>
          <w:szCs w:val="22"/>
        </w:rPr>
        <w:t xml:space="preserve">Documents – Each RC should have the following: </w:t>
      </w:r>
    </w:p>
    <w:p w14:paraId="46DEE4D0" w14:textId="77777777" w:rsidR="0035637F" w:rsidRDefault="0035637F" w:rsidP="001401CE">
      <w:pPr>
        <w:pStyle w:val="Default"/>
        <w:rPr>
          <w:rFonts w:ascii="Calibri" w:hAnsi="Calibri" w:cs="Calibri"/>
          <w:color w:val="auto"/>
          <w:sz w:val="22"/>
          <w:szCs w:val="22"/>
        </w:rPr>
      </w:pPr>
    </w:p>
    <w:p w14:paraId="6FFCDD72"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RC contact information </w:t>
      </w:r>
    </w:p>
    <w:p w14:paraId="52C84F1B" w14:textId="77777777" w:rsidR="0035637F" w:rsidRDefault="0035637F" w:rsidP="001401CE">
      <w:pPr>
        <w:pStyle w:val="Default"/>
        <w:numPr>
          <w:ilvl w:val="3"/>
          <w:numId w:val="16"/>
        </w:numPr>
        <w:spacing w:after="18"/>
        <w:rPr>
          <w:rFonts w:ascii="Calibri" w:hAnsi="Calibri" w:cs="Calibri"/>
          <w:color w:val="auto"/>
          <w:sz w:val="22"/>
          <w:szCs w:val="22"/>
        </w:rPr>
      </w:pPr>
      <w:r>
        <w:rPr>
          <w:rFonts w:ascii="Calibri" w:hAnsi="Calibri" w:cs="Calibri"/>
          <w:color w:val="auto"/>
          <w:sz w:val="22"/>
          <w:szCs w:val="22"/>
        </w:rPr>
        <w:t xml:space="preserve">Route </w:t>
      </w:r>
    </w:p>
    <w:p w14:paraId="698F9FD7" w14:textId="77777777" w:rsidR="0035637F" w:rsidRDefault="0035637F" w:rsidP="001401CE">
      <w:pPr>
        <w:pStyle w:val="Default"/>
        <w:numPr>
          <w:ilvl w:val="3"/>
          <w:numId w:val="16"/>
        </w:numPr>
        <w:rPr>
          <w:rFonts w:ascii="Calibri" w:hAnsi="Calibri" w:cs="Calibri"/>
          <w:color w:val="auto"/>
          <w:sz w:val="22"/>
          <w:szCs w:val="22"/>
        </w:rPr>
      </w:pPr>
      <w:r>
        <w:rPr>
          <w:rFonts w:ascii="Calibri" w:hAnsi="Calibri" w:cs="Calibri"/>
          <w:color w:val="auto"/>
          <w:sz w:val="22"/>
          <w:szCs w:val="22"/>
        </w:rPr>
        <w:t xml:space="preserve">Emergency phone numbers </w:t>
      </w:r>
    </w:p>
    <w:p w14:paraId="45F3DD90" w14:textId="77777777" w:rsidR="0035637F" w:rsidRDefault="0035637F" w:rsidP="0035637F">
      <w:pPr>
        <w:pStyle w:val="Default"/>
        <w:rPr>
          <w:rFonts w:ascii="Calibri" w:hAnsi="Calibri" w:cs="Calibri"/>
          <w:color w:val="auto"/>
          <w:sz w:val="22"/>
          <w:szCs w:val="22"/>
        </w:rPr>
      </w:pPr>
    </w:p>
    <w:p w14:paraId="3787AAB7" w14:textId="77777777" w:rsidR="005D5DC8" w:rsidRDefault="005D5DC8">
      <w:pPr>
        <w:rPr>
          <w:rFonts w:asciiTheme="majorHAnsi" w:eastAsiaTheme="majorEastAsia" w:hAnsiTheme="majorHAnsi" w:cstheme="majorBidi"/>
          <w:color w:val="2F5496" w:themeColor="accent1" w:themeShade="BF"/>
          <w:sz w:val="26"/>
          <w:szCs w:val="26"/>
        </w:rPr>
      </w:pPr>
      <w:r>
        <w:br w:type="page"/>
      </w:r>
    </w:p>
    <w:p w14:paraId="6AACFA4E" w14:textId="77777777" w:rsidR="0035637F" w:rsidRDefault="0035637F" w:rsidP="00514D23">
      <w:pPr>
        <w:pStyle w:val="Heading2"/>
      </w:pPr>
      <w:bookmarkStart w:id="4" w:name="_Toc494805473"/>
      <w:r>
        <w:lastRenderedPageBreak/>
        <w:t>Chapter 2: Qualifying as a Road Captain</w:t>
      </w:r>
      <w:bookmarkEnd w:id="4"/>
      <w:r>
        <w:t xml:space="preserve"> </w:t>
      </w:r>
    </w:p>
    <w:p w14:paraId="090B7BA6" w14:textId="77777777" w:rsidR="00BA28E2" w:rsidRDefault="00BA28E2" w:rsidP="0035637F">
      <w:pPr>
        <w:pStyle w:val="Default"/>
        <w:rPr>
          <w:rFonts w:ascii="Calibri" w:hAnsi="Calibri" w:cs="Calibri"/>
          <w:color w:val="auto"/>
          <w:sz w:val="23"/>
          <w:szCs w:val="23"/>
        </w:rPr>
      </w:pPr>
    </w:p>
    <w:p w14:paraId="189345B5" w14:textId="7D3E10FD" w:rsidR="00811C3E" w:rsidRDefault="0035637F" w:rsidP="0035637F">
      <w:pPr>
        <w:pStyle w:val="Default"/>
        <w:rPr>
          <w:rFonts w:ascii="Calibri" w:hAnsi="Calibri" w:cs="Calibri"/>
          <w:color w:val="auto"/>
          <w:sz w:val="23"/>
          <w:szCs w:val="23"/>
        </w:rPr>
      </w:pPr>
      <w:r>
        <w:rPr>
          <w:rFonts w:ascii="Calibri" w:hAnsi="Calibri" w:cs="Calibri"/>
          <w:color w:val="auto"/>
          <w:sz w:val="23"/>
          <w:szCs w:val="23"/>
        </w:rPr>
        <w:t xml:space="preserve">Becoming a RC is not automatic. New volunteers are accepted as RCC, provided they meet a short list of prerequisites. Once an individual has been accepted as a candidate, the </w:t>
      </w:r>
      <w:r w:rsidR="00243908">
        <w:rPr>
          <w:rFonts w:ascii="Calibri" w:hAnsi="Calibri" w:cs="Calibri"/>
          <w:color w:val="auto"/>
          <w:sz w:val="23"/>
          <w:szCs w:val="23"/>
        </w:rPr>
        <w:t>Sergeant at Arms</w:t>
      </w:r>
      <w:r>
        <w:rPr>
          <w:rFonts w:ascii="Calibri" w:hAnsi="Calibri" w:cs="Calibri"/>
          <w:color w:val="auto"/>
          <w:sz w:val="23"/>
          <w:szCs w:val="23"/>
        </w:rPr>
        <w:t>, or his designee, will pair up the candidate with a mentor (RC), who will be responsible for the education and development of a RCC. The candidate must then demonstrate certain skills and abilities to his/her mentor in order to become a fully qualified RC.</w:t>
      </w:r>
    </w:p>
    <w:p w14:paraId="64E5DF48" w14:textId="77777777" w:rsidR="0035637F" w:rsidRDefault="0035637F" w:rsidP="0035637F">
      <w:pPr>
        <w:pStyle w:val="Default"/>
        <w:rPr>
          <w:rFonts w:ascii="Calibri" w:hAnsi="Calibri" w:cs="Calibri"/>
          <w:color w:val="auto"/>
          <w:sz w:val="23"/>
          <w:szCs w:val="23"/>
        </w:rPr>
      </w:pPr>
      <w:r>
        <w:rPr>
          <w:rFonts w:ascii="Calibri" w:hAnsi="Calibri" w:cs="Calibri"/>
          <w:color w:val="auto"/>
          <w:sz w:val="23"/>
          <w:szCs w:val="23"/>
        </w:rPr>
        <w:t xml:space="preserve"> </w:t>
      </w:r>
    </w:p>
    <w:p w14:paraId="61B3C5A4" w14:textId="77777777" w:rsidR="0035637F" w:rsidRPr="00811C3E" w:rsidRDefault="0035637F" w:rsidP="00304CC5">
      <w:pPr>
        <w:pStyle w:val="Default"/>
        <w:numPr>
          <w:ilvl w:val="1"/>
          <w:numId w:val="17"/>
        </w:numPr>
        <w:ind w:left="810" w:hanging="450"/>
        <w:rPr>
          <w:rFonts w:ascii="Calibri" w:hAnsi="Calibri" w:cs="Calibri"/>
          <w:color w:val="auto"/>
          <w:sz w:val="23"/>
          <w:szCs w:val="23"/>
        </w:rPr>
      </w:pPr>
      <w:r>
        <w:rPr>
          <w:rFonts w:ascii="Calibri" w:hAnsi="Calibri" w:cs="Calibri"/>
          <w:b/>
          <w:bCs/>
          <w:color w:val="auto"/>
          <w:sz w:val="23"/>
          <w:szCs w:val="23"/>
        </w:rPr>
        <w:t xml:space="preserve">Prerequisites for All Road Captains </w:t>
      </w:r>
    </w:p>
    <w:p w14:paraId="48B2016A"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The RCC shall meet the following prerequisites: </w:t>
      </w:r>
    </w:p>
    <w:p w14:paraId="6FED1B5E" w14:textId="77777777" w:rsidR="00BA28E2" w:rsidRDefault="00BA28E2" w:rsidP="00BA28E2">
      <w:pPr>
        <w:pStyle w:val="Default"/>
        <w:ind w:left="720"/>
        <w:rPr>
          <w:rFonts w:ascii="Calibri" w:hAnsi="Calibri" w:cs="Calibri"/>
          <w:color w:val="auto"/>
          <w:sz w:val="22"/>
          <w:szCs w:val="22"/>
        </w:rPr>
      </w:pPr>
    </w:p>
    <w:p w14:paraId="763FD982" w14:textId="77777777" w:rsidR="0035637F" w:rsidRPr="00C21887" w:rsidRDefault="0035637F" w:rsidP="00DF3FB3">
      <w:pPr>
        <w:pStyle w:val="Default"/>
        <w:numPr>
          <w:ilvl w:val="2"/>
          <w:numId w:val="17"/>
        </w:numPr>
        <w:spacing w:after="16"/>
        <w:ind w:left="1350" w:hanging="630"/>
        <w:rPr>
          <w:rFonts w:ascii="Calibri" w:hAnsi="Calibri" w:cs="Calibri"/>
          <w:color w:val="auto"/>
          <w:sz w:val="22"/>
          <w:szCs w:val="22"/>
        </w:rPr>
      </w:pPr>
      <w:r w:rsidRPr="00C21887">
        <w:rPr>
          <w:rFonts w:ascii="Calibri" w:hAnsi="Calibri" w:cs="Calibri"/>
          <w:color w:val="auto"/>
          <w:sz w:val="22"/>
          <w:szCs w:val="22"/>
        </w:rPr>
        <w:t xml:space="preserve">Be a member in good standing of National CVMA. </w:t>
      </w:r>
    </w:p>
    <w:p w14:paraId="0A8853E1" w14:textId="08FDDA20" w:rsidR="0035637F" w:rsidRDefault="0035637F" w:rsidP="00DF3FB3">
      <w:pPr>
        <w:pStyle w:val="Default"/>
        <w:numPr>
          <w:ilvl w:val="2"/>
          <w:numId w:val="17"/>
        </w:numPr>
        <w:spacing w:after="16"/>
        <w:ind w:left="1350" w:hanging="630"/>
        <w:rPr>
          <w:rFonts w:ascii="Calibri" w:hAnsi="Calibri" w:cs="Calibri"/>
          <w:color w:val="auto"/>
          <w:sz w:val="22"/>
          <w:szCs w:val="22"/>
        </w:rPr>
      </w:pPr>
      <w:r>
        <w:rPr>
          <w:rFonts w:ascii="Calibri" w:hAnsi="Calibri" w:cs="Calibri"/>
          <w:color w:val="auto"/>
          <w:sz w:val="22"/>
          <w:szCs w:val="22"/>
        </w:rPr>
        <w:t xml:space="preserve">Be a member in good standing of the CVMA Chapter </w:t>
      </w:r>
      <w:r w:rsidR="00D357CE">
        <w:rPr>
          <w:rFonts w:ascii="Calibri" w:hAnsi="Calibri" w:cs="Calibri"/>
          <w:color w:val="auto"/>
          <w:sz w:val="22"/>
          <w:szCs w:val="22"/>
        </w:rPr>
        <w:t>18-4</w:t>
      </w:r>
      <w:r>
        <w:rPr>
          <w:rFonts w:ascii="Calibri" w:hAnsi="Calibri" w:cs="Calibri"/>
          <w:color w:val="auto"/>
          <w:sz w:val="22"/>
          <w:szCs w:val="22"/>
        </w:rPr>
        <w:t xml:space="preserve">. </w:t>
      </w:r>
    </w:p>
    <w:p w14:paraId="2B0697C3" w14:textId="77777777" w:rsidR="0035637F" w:rsidRDefault="0035637F" w:rsidP="00DF3FB3">
      <w:pPr>
        <w:pStyle w:val="Default"/>
        <w:numPr>
          <w:ilvl w:val="2"/>
          <w:numId w:val="17"/>
        </w:numPr>
        <w:spacing w:after="16"/>
        <w:ind w:left="1350" w:hanging="630"/>
        <w:rPr>
          <w:rFonts w:ascii="Calibri" w:hAnsi="Calibri" w:cs="Calibri"/>
          <w:color w:val="auto"/>
          <w:sz w:val="22"/>
          <w:szCs w:val="22"/>
        </w:rPr>
      </w:pPr>
      <w:r>
        <w:rPr>
          <w:rFonts w:ascii="Calibri" w:hAnsi="Calibri" w:cs="Calibri"/>
          <w:color w:val="auto"/>
          <w:sz w:val="22"/>
          <w:szCs w:val="22"/>
        </w:rPr>
        <w:t xml:space="preserve">Complete a minimum of two qualification rides. One as acting LRC, and one as acting TG. </w:t>
      </w:r>
    </w:p>
    <w:p w14:paraId="36F8D015" w14:textId="77777777" w:rsidR="0035637F" w:rsidRDefault="0035637F" w:rsidP="00DF3FB3">
      <w:pPr>
        <w:pStyle w:val="Default"/>
        <w:numPr>
          <w:ilvl w:val="2"/>
          <w:numId w:val="17"/>
        </w:numPr>
        <w:spacing w:after="16"/>
        <w:ind w:left="1350" w:hanging="630"/>
        <w:rPr>
          <w:rFonts w:ascii="Calibri" w:hAnsi="Calibri" w:cs="Calibri"/>
          <w:color w:val="auto"/>
          <w:sz w:val="22"/>
          <w:szCs w:val="22"/>
        </w:rPr>
      </w:pPr>
      <w:r>
        <w:rPr>
          <w:rFonts w:ascii="Calibri" w:hAnsi="Calibri" w:cs="Calibri"/>
          <w:color w:val="auto"/>
          <w:sz w:val="22"/>
          <w:szCs w:val="22"/>
        </w:rPr>
        <w:t xml:space="preserve">It is NOT uncommon for the Chapter to call for more than the minimum two qualification rides. </w:t>
      </w:r>
    </w:p>
    <w:p w14:paraId="025390F8"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Have the final approval of the Chapter</w:t>
      </w:r>
      <w:r w:rsidR="003616CA">
        <w:rPr>
          <w:rFonts w:ascii="Calibri" w:hAnsi="Calibri" w:cs="Calibri"/>
          <w:color w:val="auto"/>
          <w:sz w:val="22"/>
          <w:szCs w:val="22"/>
        </w:rPr>
        <w:t xml:space="preserve"> Executive </w:t>
      </w:r>
      <w:r>
        <w:rPr>
          <w:rFonts w:ascii="Calibri" w:hAnsi="Calibri" w:cs="Calibri"/>
          <w:color w:val="auto"/>
          <w:sz w:val="22"/>
          <w:szCs w:val="22"/>
        </w:rPr>
        <w:t>Board (</w:t>
      </w:r>
      <w:r w:rsidR="003616CA">
        <w:rPr>
          <w:rFonts w:ascii="Calibri" w:hAnsi="Calibri" w:cs="Calibri"/>
          <w:color w:val="auto"/>
          <w:sz w:val="22"/>
          <w:szCs w:val="22"/>
        </w:rPr>
        <w:t>CEB</w:t>
      </w:r>
      <w:r>
        <w:rPr>
          <w:rFonts w:ascii="Calibri" w:hAnsi="Calibri" w:cs="Calibri"/>
          <w:color w:val="auto"/>
          <w:sz w:val="22"/>
          <w:szCs w:val="22"/>
        </w:rPr>
        <w:t>)</w:t>
      </w:r>
      <w:r w:rsidR="003616CA">
        <w:rPr>
          <w:rFonts w:ascii="Calibri" w:hAnsi="Calibri" w:cs="Calibri"/>
          <w:color w:val="auto"/>
          <w:sz w:val="22"/>
          <w:szCs w:val="22"/>
        </w:rPr>
        <w:t xml:space="preserve"> and current RCs</w:t>
      </w:r>
      <w:r>
        <w:rPr>
          <w:rFonts w:ascii="Calibri" w:hAnsi="Calibri" w:cs="Calibri"/>
          <w:color w:val="auto"/>
          <w:sz w:val="22"/>
          <w:szCs w:val="22"/>
        </w:rPr>
        <w:t xml:space="preserve">. </w:t>
      </w:r>
    </w:p>
    <w:p w14:paraId="5AED3DAE" w14:textId="77777777" w:rsidR="0035637F" w:rsidRDefault="0035637F" w:rsidP="0035637F">
      <w:pPr>
        <w:pStyle w:val="Default"/>
        <w:rPr>
          <w:rFonts w:ascii="Calibri" w:hAnsi="Calibri" w:cs="Calibri"/>
          <w:color w:val="auto"/>
          <w:sz w:val="22"/>
          <w:szCs w:val="22"/>
        </w:rPr>
      </w:pPr>
    </w:p>
    <w:p w14:paraId="5A640FE8"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Once you have been qualified as a RC, you must ensure that you continue to meet these prerequisite requirements. If you do not, you may be removed from the RC roster. </w:t>
      </w:r>
    </w:p>
    <w:p w14:paraId="4BC32400" w14:textId="77777777" w:rsidR="00811C3E" w:rsidRDefault="00811C3E" w:rsidP="00811C3E">
      <w:pPr>
        <w:pStyle w:val="Default"/>
        <w:rPr>
          <w:rFonts w:cstheme="minorBidi"/>
          <w:color w:val="auto"/>
        </w:rPr>
      </w:pPr>
    </w:p>
    <w:p w14:paraId="18490359" w14:textId="77777777" w:rsidR="0035637F" w:rsidRDefault="0035637F" w:rsidP="00304CC5">
      <w:pPr>
        <w:pStyle w:val="Default"/>
        <w:numPr>
          <w:ilvl w:val="1"/>
          <w:numId w:val="17"/>
        </w:numPr>
        <w:ind w:left="810" w:hanging="450"/>
        <w:rPr>
          <w:rFonts w:ascii="Calibri" w:hAnsi="Calibri" w:cs="Calibri"/>
          <w:color w:val="auto"/>
          <w:sz w:val="23"/>
          <w:szCs w:val="23"/>
        </w:rPr>
      </w:pPr>
      <w:r>
        <w:rPr>
          <w:rFonts w:ascii="Calibri" w:hAnsi="Calibri" w:cs="Calibri"/>
          <w:b/>
          <w:bCs/>
          <w:color w:val="auto"/>
          <w:sz w:val="23"/>
          <w:szCs w:val="23"/>
        </w:rPr>
        <w:t xml:space="preserve">Qualifying as a Tail Gunner </w:t>
      </w:r>
    </w:p>
    <w:p w14:paraId="44121DA9"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In order to qualify as TG, a RCC must demonstrate the following skills/abilities to his/her assigned mentor. The mentor will notify the </w:t>
      </w:r>
      <w:r w:rsidR="003616CA">
        <w:rPr>
          <w:rFonts w:ascii="Calibri" w:hAnsi="Calibri" w:cs="Calibri"/>
          <w:color w:val="auto"/>
          <w:sz w:val="22"/>
          <w:szCs w:val="22"/>
        </w:rPr>
        <w:t>CEB</w:t>
      </w:r>
      <w:r>
        <w:rPr>
          <w:rFonts w:ascii="Calibri" w:hAnsi="Calibri" w:cs="Calibri"/>
          <w:color w:val="auto"/>
          <w:sz w:val="22"/>
          <w:szCs w:val="22"/>
        </w:rPr>
        <w:t xml:space="preserve"> when a RCC has completed this stage. The RCC shall demonstrate the ability to: </w:t>
      </w:r>
    </w:p>
    <w:p w14:paraId="0608BC4E" w14:textId="77777777"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Notice unsafe/improper group riding techniques. </w:t>
      </w:r>
    </w:p>
    <w:p w14:paraId="182CC2FF" w14:textId="77777777"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Instruct group riders in proper group riding technique during a ride. </w:t>
      </w:r>
    </w:p>
    <w:p w14:paraId="08416F21" w14:textId="2A82045A"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Demonstrate thorough knowledge of the CVMA </w:t>
      </w:r>
      <w:r w:rsidR="00D357CE">
        <w:rPr>
          <w:rFonts w:ascii="Calibri" w:hAnsi="Calibri" w:cs="Calibri"/>
          <w:color w:val="auto"/>
          <w:sz w:val="22"/>
          <w:szCs w:val="22"/>
        </w:rPr>
        <w:t>18-4</w:t>
      </w:r>
      <w:r>
        <w:rPr>
          <w:rFonts w:ascii="Calibri" w:hAnsi="Calibri" w:cs="Calibri"/>
          <w:color w:val="auto"/>
          <w:sz w:val="22"/>
          <w:szCs w:val="22"/>
        </w:rPr>
        <w:t xml:space="preserve"> Group Riding and Safety SOP. </w:t>
      </w:r>
    </w:p>
    <w:p w14:paraId="51510B32" w14:textId="77777777"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Address any necessary corrective actions at stops or at the end of the ride. </w:t>
      </w:r>
    </w:p>
    <w:p w14:paraId="2D275E93" w14:textId="77777777"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Issues may include: Following too close, following too far, not correcting a broken stagger, weaving, passing within the lane, showing off in an unsafe manner, etc. </w:t>
      </w:r>
    </w:p>
    <w:p w14:paraId="5A63E5F9" w14:textId="3253AFFA"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Demonstrate knowledge and proper use of Chapter </w:t>
      </w:r>
      <w:r w:rsidR="00D357CE">
        <w:rPr>
          <w:rFonts w:ascii="Calibri" w:hAnsi="Calibri" w:cs="Calibri"/>
          <w:color w:val="auto"/>
          <w:sz w:val="22"/>
          <w:szCs w:val="22"/>
        </w:rPr>
        <w:t>18-4</w:t>
      </w:r>
      <w:r>
        <w:rPr>
          <w:rFonts w:ascii="Calibri" w:hAnsi="Calibri" w:cs="Calibri"/>
          <w:color w:val="auto"/>
          <w:sz w:val="22"/>
          <w:szCs w:val="22"/>
        </w:rPr>
        <w:t xml:space="preserve"> hand signals (Appendix C). </w:t>
      </w:r>
    </w:p>
    <w:p w14:paraId="457A609E"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the proper way to secure a lane for a lane change. </w:t>
      </w:r>
    </w:p>
    <w:p w14:paraId="02D95B1A" w14:textId="77777777" w:rsidR="0035637F" w:rsidRDefault="0035637F" w:rsidP="0035637F">
      <w:pPr>
        <w:pStyle w:val="Default"/>
        <w:rPr>
          <w:rFonts w:ascii="Calibri" w:hAnsi="Calibri" w:cs="Calibri"/>
          <w:color w:val="auto"/>
          <w:sz w:val="22"/>
          <w:szCs w:val="22"/>
        </w:rPr>
      </w:pPr>
    </w:p>
    <w:p w14:paraId="6788B5C8" w14:textId="77777777" w:rsidR="0035637F" w:rsidRDefault="0035637F" w:rsidP="00304CC5">
      <w:pPr>
        <w:pStyle w:val="Default"/>
        <w:numPr>
          <w:ilvl w:val="1"/>
          <w:numId w:val="17"/>
        </w:numPr>
        <w:ind w:left="810" w:hanging="450"/>
        <w:rPr>
          <w:rFonts w:ascii="Calibri" w:hAnsi="Calibri" w:cs="Calibri"/>
          <w:color w:val="auto"/>
          <w:sz w:val="23"/>
          <w:szCs w:val="23"/>
        </w:rPr>
      </w:pPr>
      <w:r>
        <w:rPr>
          <w:rFonts w:ascii="Calibri" w:hAnsi="Calibri" w:cs="Calibri"/>
          <w:b/>
          <w:bCs/>
          <w:color w:val="auto"/>
          <w:sz w:val="23"/>
          <w:szCs w:val="23"/>
        </w:rPr>
        <w:t xml:space="preserve">Qualifying as a Lead Road Captain </w:t>
      </w:r>
    </w:p>
    <w:p w14:paraId="02B2A27D"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In order to qualify as a LRC, a RCC must demonstrate the following skills/abilities to his/her assigned mentor. The mentor will notify the </w:t>
      </w:r>
      <w:r w:rsidR="003616CA">
        <w:rPr>
          <w:rFonts w:ascii="Calibri" w:hAnsi="Calibri" w:cs="Calibri"/>
          <w:color w:val="auto"/>
          <w:sz w:val="22"/>
          <w:szCs w:val="22"/>
        </w:rPr>
        <w:t>CEB</w:t>
      </w:r>
      <w:r>
        <w:rPr>
          <w:rFonts w:ascii="Calibri" w:hAnsi="Calibri" w:cs="Calibri"/>
          <w:color w:val="auto"/>
          <w:sz w:val="22"/>
          <w:szCs w:val="22"/>
        </w:rPr>
        <w:t xml:space="preserve"> when a RCC has completed this stage. The RCC shall demonstrate the ability to: </w:t>
      </w:r>
    </w:p>
    <w:p w14:paraId="1A103DF3" w14:textId="77777777" w:rsidR="00811C3E" w:rsidRDefault="00811C3E" w:rsidP="00811C3E">
      <w:pPr>
        <w:pStyle w:val="Default"/>
        <w:rPr>
          <w:rFonts w:ascii="Calibri" w:hAnsi="Calibri" w:cs="Calibri"/>
          <w:color w:val="auto"/>
          <w:sz w:val="22"/>
          <w:szCs w:val="22"/>
        </w:rPr>
      </w:pPr>
    </w:p>
    <w:p w14:paraId="7C255104" w14:textId="48EA1DA9"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Prepare and post a </w:t>
      </w:r>
      <w:r>
        <w:rPr>
          <w:rFonts w:ascii="Calibri" w:hAnsi="Calibri" w:cs="Calibri"/>
          <w:b/>
          <w:bCs/>
          <w:color w:val="auto"/>
          <w:sz w:val="22"/>
          <w:szCs w:val="22"/>
        </w:rPr>
        <w:t xml:space="preserve">Ride Plan </w:t>
      </w:r>
      <w:r>
        <w:rPr>
          <w:rFonts w:ascii="Calibri" w:hAnsi="Calibri" w:cs="Calibri"/>
          <w:color w:val="auto"/>
          <w:sz w:val="22"/>
          <w:szCs w:val="22"/>
        </w:rPr>
        <w:t xml:space="preserve">to the Chapter </w:t>
      </w:r>
      <w:r w:rsidR="00D357CE">
        <w:rPr>
          <w:rFonts w:ascii="Calibri" w:hAnsi="Calibri" w:cs="Calibri"/>
          <w:color w:val="auto"/>
          <w:sz w:val="22"/>
          <w:szCs w:val="22"/>
        </w:rPr>
        <w:t>Social Media</w:t>
      </w:r>
      <w:r>
        <w:rPr>
          <w:rFonts w:ascii="Calibri" w:hAnsi="Calibri" w:cs="Calibri"/>
          <w:color w:val="auto"/>
          <w:sz w:val="22"/>
          <w:szCs w:val="22"/>
        </w:rPr>
        <w:t xml:space="preserve"> (Appendix D </w:t>
      </w:r>
      <w:r w:rsidR="001E0829">
        <w:rPr>
          <w:rFonts w:ascii="Calibri" w:hAnsi="Calibri" w:cs="Calibri"/>
          <w:color w:val="auto"/>
          <w:sz w:val="22"/>
          <w:szCs w:val="22"/>
        </w:rPr>
        <w:t>–</w:t>
      </w:r>
      <w:r>
        <w:rPr>
          <w:rFonts w:ascii="Calibri" w:hAnsi="Calibri" w:cs="Calibri"/>
          <w:color w:val="auto"/>
          <w:sz w:val="22"/>
          <w:szCs w:val="22"/>
        </w:rPr>
        <w:t xml:space="preserve"> </w:t>
      </w:r>
      <w:r w:rsidR="001E0829" w:rsidRPr="001E0829">
        <w:rPr>
          <w:rFonts w:ascii="Calibri" w:hAnsi="Calibri" w:cs="Calibri"/>
          <w:b/>
          <w:color w:val="auto"/>
          <w:sz w:val="22"/>
          <w:szCs w:val="22"/>
        </w:rPr>
        <w:t xml:space="preserve">CVMA 18-4 Sample </w:t>
      </w:r>
      <w:r w:rsidR="001E0829">
        <w:rPr>
          <w:rFonts w:ascii="Calibri" w:hAnsi="Calibri" w:cs="Calibri"/>
          <w:b/>
          <w:bCs/>
          <w:color w:val="auto"/>
          <w:sz w:val="22"/>
          <w:szCs w:val="22"/>
        </w:rPr>
        <w:t>Ride Plan</w:t>
      </w:r>
      <w:r>
        <w:rPr>
          <w:rFonts w:ascii="Calibri" w:hAnsi="Calibri" w:cs="Calibri"/>
          <w:color w:val="auto"/>
          <w:sz w:val="22"/>
          <w:szCs w:val="22"/>
        </w:rPr>
        <w:t xml:space="preserve">). </w:t>
      </w:r>
    </w:p>
    <w:p w14:paraId="3EA21112"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a proper Pre-ride Brief (Appendix B - </w:t>
      </w:r>
      <w:r>
        <w:rPr>
          <w:rFonts w:ascii="Calibri" w:hAnsi="Calibri" w:cs="Calibri"/>
          <w:b/>
          <w:bCs/>
          <w:color w:val="auto"/>
          <w:sz w:val="22"/>
          <w:szCs w:val="22"/>
        </w:rPr>
        <w:t>Briefing Checklist</w:t>
      </w:r>
      <w:r>
        <w:rPr>
          <w:rFonts w:ascii="Calibri" w:hAnsi="Calibri" w:cs="Calibri"/>
          <w:color w:val="auto"/>
          <w:sz w:val="22"/>
          <w:szCs w:val="22"/>
        </w:rPr>
        <w:t xml:space="preserve">). </w:t>
      </w:r>
    </w:p>
    <w:p w14:paraId="6A75BAE0"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Negotiate a group through urban and suburban environments. </w:t>
      </w:r>
    </w:p>
    <w:p w14:paraId="418F0D53"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proper acceleration technique and good speed control. </w:t>
      </w:r>
    </w:p>
    <w:p w14:paraId="27FEFCD9"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Execute proper lane changes in urban, suburban, and highway environments. </w:t>
      </w:r>
    </w:p>
    <w:p w14:paraId="7C36E68C"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lastRenderedPageBreak/>
        <w:t xml:space="preserve">Demonstrate the canceling of a previous hand signal (Appendix C - </w:t>
      </w:r>
      <w:r>
        <w:rPr>
          <w:rFonts w:ascii="Calibri" w:hAnsi="Calibri" w:cs="Calibri"/>
          <w:b/>
          <w:bCs/>
          <w:color w:val="auto"/>
          <w:sz w:val="22"/>
          <w:szCs w:val="22"/>
        </w:rPr>
        <w:t>Hand Signals</w:t>
      </w:r>
      <w:r>
        <w:rPr>
          <w:rFonts w:ascii="Calibri" w:hAnsi="Calibri" w:cs="Calibri"/>
          <w:color w:val="auto"/>
          <w:sz w:val="22"/>
          <w:szCs w:val="22"/>
        </w:rPr>
        <w:t xml:space="preserve">). </w:t>
      </w:r>
    </w:p>
    <w:p w14:paraId="61378144"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the ability to recognize and adjust the ride to the experience level/riding capabilities of the entire group. </w:t>
      </w:r>
    </w:p>
    <w:p w14:paraId="29670A03"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an awareness of environmental changes including weather and road conditions. </w:t>
      </w:r>
    </w:p>
    <w:p w14:paraId="70F7D5AD" w14:textId="5040470F"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Demonstrate thorough knowledge of the CVMA </w:t>
      </w:r>
      <w:r w:rsidR="00D357CE">
        <w:rPr>
          <w:rFonts w:ascii="Calibri" w:hAnsi="Calibri" w:cs="Calibri"/>
          <w:color w:val="auto"/>
          <w:sz w:val="22"/>
          <w:szCs w:val="22"/>
        </w:rPr>
        <w:t>18-4</w:t>
      </w:r>
      <w:r>
        <w:rPr>
          <w:rFonts w:ascii="Calibri" w:hAnsi="Calibri" w:cs="Calibri"/>
          <w:color w:val="auto"/>
          <w:sz w:val="22"/>
          <w:szCs w:val="22"/>
        </w:rPr>
        <w:t xml:space="preserve"> Group Riding and Safety SOP. </w:t>
      </w:r>
    </w:p>
    <w:p w14:paraId="6ECD3DB7" w14:textId="42B2D551"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Complet</w:t>
      </w:r>
      <w:r w:rsidR="000B33B1">
        <w:rPr>
          <w:rFonts w:ascii="Calibri" w:hAnsi="Calibri" w:cs="Calibri"/>
          <w:color w:val="auto"/>
          <w:sz w:val="22"/>
          <w:szCs w:val="22"/>
        </w:rPr>
        <w:t>e qualification rides</w:t>
      </w:r>
      <w:r>
        <w:rPr>
          <w:rFonts w:ascii="Calibri" w:hAnsi="Calibri" w:cs="Calibri"/>
          <w:color w:val="auto"/>
          <w:sz w:val="22"/>
          <w:szCs w:val="22"/>
        </w:rPr>
        <w:t xml:space="preserve"> with a group of RCs. The RCs will evaluate the RCC and report to the </w:t>
      </w:r>
      <w:r w:rsidR="000B33B1">
        <w:rPr>
          <w:rFonts w:ascii="Calibri" w:hAnsi="Calibri" w:cs="Calibri"/>
          <w:color w:val="auto"/>
          <w:sz w:val="22"/>
          <w:szCs w:val="22"/>
        </w:rPr>
        <w:t>Sergeant at Arms</w:t>
      </w:r>
      <w:r>
        <w:rPr>
          <w:rFonts w:ascii="Calibri" w:hAnsi="Calibri" w:cs="Calibri"/>
          <w:color w:val="auto"/>
          <w:sz w:val="22"/>
          <w:szCs w:val="22"/>
        </w:rPr>
        <w:t xml:space="preserve">. </w:t>
      </w:r>
    </w:p>
    <w:p w14:paraId="52C576A9" w14:textId="77777777" w:rsidR="0035637F" w:rsidRDefault="0035637F" w:rsidP="00811C3E">
      <w:pPr>
        <w:pStyle w:val="Default"/>
        <w:ind w:left="360"/>
        <w:rPr>
          <w:rFonts w:ascii="Calibri" w:hAnsi="Calibri" w:cs="Calibri"/>
          <w:color w:val="auto"/>
          <w:sz w:val="22"/>
          <w:szCs w:val="22"/>
        </w:rPr>
      </w:pPr>
    </w:p>
    <w:p w14:paraId="7C6621DC" w14:textId="77777777" w:rsidR="0035637F" w:rsidRDefault="0035637F" w:rsidP="00304CC5">
      <w:pPr>
        <w:pStyle w:val="Default"/>
        <w:numPr>
          <w:ilvl w:val="1"/>
          <w:numId w:val="17"/>
        </w:numPr>
        <w:ind w:left="810" w:hanging="450"/>
        <w:rPr>
          <w:rFonts w:ascii="Calibri" w:hAnsi="Calibri" w:cs="Calibri"/>
          <w:color w:val="auto"/>
          <w:sz w:val="23"/>
          <w:szCs w:val="23"/>
        </w:rPr>
      </w:pPr>
      <w:r>
        <w:rPr>
          <w:rFonts w:ascii="Calibri" w:hAnsi="Calibri" w:cs="Calibri"/>
          <w:b/>
          <w:bCs/>
          <w:color w:val="auto"/>
          <w:sz w:val="23"/>
          <w:szCs w:val="23"/>
        </w:rPr>
        <w:t xml:space="preserve">Mentoring </w:t>
      </w:r>
    </w:p>
    <w:p w14:paraId="752DE769" w14:textId="77777777" w:rsidR="0035637F" w:rsidRDefault="0035637F" w:rsidP="0035637F">
      <w:pPr>
        <w:pStyle w:val="Default"/>
        <w:rPr>
          <w:rFonts w:ascii="Calibri" w:hAnsi="Calibri" w:cs="Calibri"/>
          <w:color w:val="auto"/>
          <w:sz w:val="23"/>
          <w:szCs w:val="23"/>
        </w:rPr>
      </w:pPr>
    </w:p>
    <w:p w14:paraId="7D1395F6" w14:textId="19B27900" w:rsidR="0035637F" w:rsidRDefault="0035637F" w:rsidP="00DF3FB3">
      <w:pPr>
        <w:pStyle w:val="Default"/>
        <w:numPr>
          <w:ilvl w:val="2"/>
          <w:numId w:val="17"/>
        </w:numPr>
        <w:spacing w:after="18"/>
        <w:ind w:left="1350" w:hanging="630"/>
        <w:rPr>
          <w:rFonts w:ascii="Calibri" w:hAnsi="Calibri" w:cs="Calibri"/>
          <w:color w:val="auto"/>
          <w:sz w:val="22"/>
          <w:szCs w:val="22"/>
        </w:rPr>
      </w:pPr>
      <w:r>
        <w:rPr>
          <w:rFonts w:ascii="Calibri" w:hAnsi="Calibri" w:cs="Calibri"/>
          <w:color w:val="auto"/>
          <w:sz w:val="22"/>
          <w:szCs w:val="22"/>
        </w:rPr>
        <w:t xml:space="preserve">At the discretion of the </w:t>
      </w:r>
      <w:r w:rsidR="000B33B1">
        <w:rPr>
          <w:rFonts w:ascii="Calibri" w:hAnsi="Calibri" w:cs="Calibri"/>
          <w:color w:val="auto"/>
          <w:sz w:val="22"/>
          <w:szCs w:val="22"/>
        </w:rPr>
        <w:t>Sergeant at Arms</w:t>
      </w:r>
      <w:r>
        <w:rPr>
          <w:rFonts w:ascii="Calibri" w:hAnsi="Calibri" w:cs="Calibri"/>
          <w:color w:val="auto"/>
          <w:sz w:val="22"/>
          <w:szCs w:val="22"/>
        </w:rPr>
        <w:t xml:space="preserve">, RCCs shall choose, or be assigned, a mentor from the cadre of experienced RCs. </w:t>
      </w:r>
    </w:p>
    <w:p w14:paraId="736CF114" w14:textId="1DDC14AB"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Mentors shall work to educate and train the new volunteer RCCs ensuring that he/she is familiar with the RC Manual and the CVMA Chapter </w:t>
      </w:r>
      <w:r w:rsidR="00D357CE">
        <w:rPr>
          <w:rFonts w:ascii="Calibri" w:hAnsi="Calibri" w:cs="Calibri"/>
          <w:color w:val="auto"/>
          <w:sz w:val="22"/>
          <w:szCs w:val="22"/>
        </w:rPr>
        <w:t>18-4</w:t>
      </w:r>
      <w:r>
        <w:rPr>
          <w:rFonts w:ascii="Calibri" w:hAnsi="Calibri" w:cs="Calibri"/>
          <w:color w:val="auto"/>
          <w:sz w:val="22"/>
          <w:szCs w:val="22"/>
        </w:rPr>
        <w:t xml:space="preserve"> Group Riding and Safety SOP. </w:t>
      </w:r>
    </w:p>
    <w:p w14:paraId="35699011" w14:textId="77777777" w:rsidR="00811C3E" w:rsidRDefault="00811C3E" w:rsidP="00811C3E">
      <w:pPr>
        <w:pStyle w:val="Default"/>
        <w:rPr>
          <w:rFonts w:cstheme="minorBidi"/>
          <w:color w:val="auto"/>
        </w:rPr>
      </w:pPr>
    </w:p>
    <w:p w14:paraId="2DC8A322" w14:textId="77777777" w:rsidR="0035637F" w:rsidRDefault="0035637F" w:rsidP="00304CC5">
      <w:pPr>
        <w:pStyle w:val="Default"/>
        <w:numPr>
          <w:ilvl w:val="1"/>
          <w:numId w:val="17"/>
        </w:numPr>
        <w:ind w:left="810" w:hanging="450"/>
        <w:rPr>
          <w:rFonts w:ascii="Calibri" w:hAnsi="Calibri" w:cs="Calibri"/>
          <w:color w:val="auto"/>
          <w:sz w:val="23"/>
          <w:szCs w:val="23"/>
        </w:rPr>
      </w:pPr>
      <w:r>
        <w:rPr>
          <w:rFonts w:ascii="Calibri" w:hAnsi="Calibri" w:cs="Calibri"/>
          <w:b/>
          <w:bCs/>
          <w:color w:val="auto"/>
          <w:sz w:val="23"/>
          <w:szCs w:val="23"/>
        </w:rPr>
        <w:t xml:space="preserve">Presentation of Road Captain Patch </w:t>
      </w:r>
    </w:p>
    <w:p w14:paraId="052729B8" w14:textId="77777777" w:rsidR="0035637F" w:rsidRDefault="0035637F" w:rsidP="0035637F">
      <w:pPr>
        <w:pStyle w:val="Default"/>
        <w:rPr>
          <w:rFonts w:ascii="Calibri" w:hAnsi="Calibri" w:cs="Calibri"/>
          <w:color w:val="auto"/>
          <w:sz w:val="23"/>
          <w:szCs w:val="23"/>
        </w:rPr>
      </w:pPr>
    </w:p>
    <w:p w14:paraId="4A782D91" w14:textId="5D10DD70" w:rsidR="0035637F" w:rsidRDefault="0035637F" w:rsidP="00DF3FB3">
      <w:pPr>
        <w:pStyle w:val="Default"/>
        <w:numPr>
          <w:ilvl w:val="2"/>
          <w:numId w:val="17"/>
        </w:numPr>
        <w:spacing w:after="15"/>
        <w:ind w:left="1350" w:hanging="630"/>
        <w:rPr>
          <w:rFonts w:ascii="Calibri" w:hAnsi="Calibri" w:cs="Calibri"/>
          <w:color w:val="auto"/>
          <w:sz w:val="22"/>
          <w:szCs w:val="22"/>
        </w:rPr>
      </w:pPr>
      <w:r>
        <w:rPr>
          <w:rFonts w:ascii="Calibri" w:hAnsi="Calibri" w:cs="Calibri"/>
          <w:color w:val="auto"/>
          <w:sz w:val="22"/>
          <w:szCs w:val="22"/>
        </w:rPr>
        <w:t xml:space="preserve">After a RCC meets all the prerequisites of becoming a RC and the </w:t>
      </w:r>
      <w:r w:rsidR="00F55B37">
        <w:rPr>
          <w:rFonts w:ascii="Calibri" w:hAnsi="Calibri" w:cs="Calibri"/>
          <w:color w:val="auto"/>
          <w:sz w:val="22"/>
          <w:szCs w:val="22"/>
        </w:rPr>
        <w:t>Sergeant at Arms</w:t>
      </w:r>
      <w:r>
        <w:rPr>
          <w:rFonts w:ascii="Calibri" w:hAnsi="Calibri" w:cs="Calibri"/>
          <w:color w:val="auto"/>
          <w:sz w:val="22"/>
          <w:szCs w:val="22"/>
        </w:rPr>
        <w:t xml:space="preserve"> determines RC eligibilit</w:t>
      </w:r>
      <w:r w:rsidR="00F55B37">
        <w:rPr>
          <w:rFonts w:ascii="Calibri" w:hAnsi="Calibri" w:cs="Calibri"/>
          <w:color w:val="auto"/>
          <w:sz w:val="22"/>
          <w:szCs w:val="22"/>
        </w:rPr>
        <w:t xml:space="preserve">y, </w:t>
      </w:r>
      <w:r>
        <w:rPr>
          <w:rFonts w:ascii="Calibri" w:hAnsi="Calibri" w:cs="Calibri"/>
          <w:color w:val="auto"/>
          <w:sz w:val="22"/>
          <w:szCs w:val="22"/>
        </w:rPr>
        <w:t>present</w:t>
      </w:r>
      <w:r w:rsidR="00F55B37">
        <w:rPr>
          <w:rFonts w:ascii="Calibri" w:hAnsi="Calibri" w:cs="Calibri"/>
          <w:color w:val="auto"/>
          <w:sz w:val="22"/>
          <w:szCs w:val="22"/>
        </w:rPr>
        <w:t>ation</w:t>
      </w:r>
      <w:r>
        <w:rPr>
          <w:rFonts w:ascii="Calibri" w:hAnsi="Calibri" w:cs="Calibri"/>
          <w:color w:val="auto"/>
          <w:sz w:val="22"/>
          <w:szCs w:val="22"/>
        </w:rPr>
        <w:t xml:space="preserve"> the RC Patch to the candidate </w:t>
      </w:r>
      <w:r w:rsidR="00F55B37">
        <w:rPr>
          <w:rFonts w:ascii="Calibri" w:hAnsi="Calibri" w:cs="Calibri"/>
          <w:color w:val="auto"/>
          <w:sz w:val="22"/>
          <w:szCs w:val="22"/>
        </w:rPr>
        <w:t xml:space="preserve">will be </w:t>
      </w:r>
      <w:r>
        <w:rPr>
          <w:rFonts w:ascii="Calibri" w:hAnsi="Calibri" w:cs="Calibri"/>
          <w:color w:val="auto"/>
          <w:sz w:val="22"/>
          <w:szCs w:val="22"/>
        </w:rPr>
        <w:t xml:space="preserve">at a regularly scheduled Chapter meeting. </w:t>
      </w:r>
    </w:p>
    <w:p w14:paraId="7F78F694" w14:textId="77777777" w:rsidR="0035637F" w:rsidRDefault="0035637F" w:rsidP="00DF3FB3">
      <w:pPr>
        <w:pStyle w:val="Default"/>
        <w:numPr>
          <w:ilvl w:val="2"/>
          <w:numId w:val="17"/>
        </w:numPr>
        <w:ind w:left="1350" w:hanging="630"/>
        <w:rPr>
          <w:rFonts w:ascii="Calibri" w:hAnsi="Calibri" w:cs="Calibri"/>
          <w:color w:val="auto"/>
          <w:sz w:val="22"/>
          <w:szCs w:val="22"/>
        </w:rPr>
      </w:pPr>
      <w:r>
        <w:rPr>
          <w:rFonts w:ascii="Calibri" w:hAnsi="Calibri" w:cs="Calibri"/>
          <w:color w:val="auto"/>
          <w:sz w:val="22"/>
          <w:szCs w:val="22"/>
        </w:rPr>
        <w:t xml:space="preserve">This presentation will indicate to all members present that this individual has met the basic requirements of the position. </w:t>
      </w:r>
    </w:p>
    <w:p w14:paraId="5E9882FA" w14:textId="77777777" w:rsidR="0035637F" w:rsidRDefault="0035637F" w:rsidP="0035637F">
      <w:pPr>
        <w:pStyle w:val="Default"/>
        <w:rPr>
          <w:rFonts w:ascii="Calibri" w:hAnsi="Calibri" w:cs="Calibri"/>
          <w:color w:val="auto"/>
          <w:sz w:val="22"/>
          <w:szCs w:val="22"/>
        </w:rPr>
      </w:pPr>
    </w:p>
    <w:p w14:paraId="1BE58A5D" w14:textId="77777777" w:rsidR="005D5DC8" w:rsidRDefault="005D5DC8">
      <w:pPr>
        <w:rPr>
          <w:rFonts w:asciiTheme="majorHAnsi" w:eastAsiaTheme="majorEastAsia" w:hAnsiTheme="majorHAnsi" w:cstheme="majorBidi"/>
          <w:color w:val="2F5496" w:themeColor="accent1" w:themeShade="BF"/>
          <w:sz w:val="26"/>
          <w:szCs w:val="26"/>
        </w:rPr>
      </w:pPr>
      <w:r>
        <w:br w:type="page"/>
      </w:r>
    </w:p>
    <w:p w14:paraId="4FF9C795" w14:textId="77777777" w:rsidR="0035637F" w:rsidRDefault="0035637F" w:rsidP="00514D23">
      <w:pPr>
        <w:pStyle w:val="Heading2"/>
      </w:pPr>
      <w:bookmarkStart w:id="5" w:name="_Toc494805474"/>
      <w:r>
        <w:lastRenderedPageBreak/>
        <w:t>Chapter 3: Conducting a Ride</w:t>
      </w:r>
      <w:bookmarkEnd w:id="5"/>
      <w:r>
        <w:t xml:space="preserve"> </w:t>
      </w:r>
    </w:p>
    <w:p w14:paraId="3C6A8901" w14:textId="77777777" w:rsidR="003616CA" w:rsidRPr="003616CA" w:rsidRDefault="003616CA" w:rsidP="003616CA"/>
    <w:p w14:paraId="5E16B817"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Communication </w:t>
      </w:r>
    </w:p>
    <w:p w14:paraId="28A12432" w14:textId="034B7DC3"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The LRC will ensure the Chapter </w:t>
      </w:r>
      <w:r w:rsidR="00D357CE">
        <w:rPr>
          <w:rFonts w:ascii="Calibri" w:hAnsi="Calibri" w:cs="Calibri"/>
          <w:color w:val="auto"/>
          <w:sz w:val="22"/>
          <w:szCs w:val="22"/>
        </w:rPr>
        <w:t>Social Media</w:t>
      </w:r>
      <w:r>
        <w:rPr>
          <w:rFonts w:ascii="Calibri" w:hAnsi="Calibri" w:cs="Calibri"/>
          <w:color w:val="auto"/>
          <w:sz w:val="22"/>
          <w:szCs w:val="22"/>
        </w:rPr>
        <w:t xml:space="preserve"> is updated with the latest ride information. </w:t>
      </w:r>
    </w:p>
    <w:p w14:paraId="48F663D6" w14:textId="77777777" w:rsidR="006B2990" w:rsidRDefault="006B2990" w:rsidP="0035637F">
      <w:pPr>
        <w:pStyle w:val="Default"/>
        <w:rPr>
          <w:rFonts w:ascii="Calibri" w:hAnsi="Calibri" w:cs="Calibri"/>
          <w:b/>
          <w:bCs/>
          <w:color w:val="auto"/>
          <w:sz w:val="23"/>
          <w:szCs w:val="23"/>
        </w:rPr>
      </w:pPr>
    </w:p>
    <w:p w14:paraId="2F60E222"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Ride Cancellation </w:t>
      </w:r>
    </w:p>
    <w:p w14:paraId="32D00094" w14:textId="30C5E5CD"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The decision to cancel a ride should be made a minimum of two hours prior to the briefing. After making the decision to cancel a ride, the LRC shall notify the Chapter </w:t>
      </w:r>
      <w:r w:rsidR="00243908">
        <w:rPr>
          <w:rFonts w:ascii="Calibri" w:hAnsi="Calibri" w:cs="Calibri"/>
          <w:color w:val="auto"/>
          <w:sz w:val="22"/>
          <w:szCs w:val="22"/>
        </w:rPr>
        <w:t>Sergeant at Arms</w:t>
      </w:r>
      <w:r>
        <w:rPr>
          <w:rFonts w:ascii="Calibri" w:hAnsi="Calibri" w:cs="Calibri"/>
          <w:color w:val="auto"/>
          <w:sz w:val="22"/>
          <w:szCs w:val="22"/>
        </w:rPr>
        <w:t xml:space="preserve"> or XO in person, when possible, or by telephone, and post to the Chapter </w:t>
      </w:r>
      <w:r w:rsidR="00D357CE">
        <w:rPr>
          <w:rFonts w:ascii="Calibri" w:hAnsi="Calibri" w:cs="Calibri"/>
          <w:color w:val="auto"/>
          <w:sz w:val="22"/>
          <w:szCs w:val="22"/>
        </w:rPr>
        <w:t>Social Media.</w:t>
      </w:r>
      <w:r w:rsidR="003616CA">
        <w:rPr>
          <w:rFonts w:ascii="Calibri" w:hAnsi="Calibri" w:cs="Calibri"/>
          <w:color w:val="auto"/>
          <w:sz w:val="22"/>
          <w:szCs w:val="22"/>
        </w:rPr>
        <w:t xml:space="preserve"> </w:t>
      </w:r>
    </w:p>
    <w:p w14:paraId="70B2F984" w14:textId="77777777" w:rsidR="006B2990" w:rsidRDefault="006B2990" w:rsidP="0035637F">
      <w:pPr>
        <w:pStyle w:val="Default"/>
        <w:rPr>
          <w:rFonts w:ascii="Calibri" w:hAnsi="Calibri" w:cs="Calibri"/>
          <w:b/>
          <w:bCs/>
          <w:color w:val="auto"/>
          <w:sz w:val="23"/>
          <w:szCs w:val="23"/>
        </w:rPr>
      </w:pPr>
    </w:p>
    <w:p w14:paraId="1D1B2F4C"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Pre-Ride Briefing </w:t>
      </w:r>
    </w:p>
    <w:p w14:paraId="36F23147" w14:textId="77777777"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At the stated meeting </w:t>
      </w:r>
      <w:r w:rsidR="003616CA">
        <w:rPr>
          <w:rFonts w:ascii="Calibri" w:hAnsi="Calibri" w:cs="Calibri"/>
          <w:color w:val="auto"/>
          <w:sz w:val="22"/>
          <w:szCs w:val="22"/>
        </w:rPr>
        <w:t>time,</w:t>
      </w:r>
      <w:r>
        <w:rPr>
          <w:rFonts w:ascii="Calibri" w:hAnsi="Calibri" w:cs="Calibri"/>
          <w:color w:val="auto"/>
          <w:sz w:val="22"/>
          <w:szCs w:val="22"/>
        </w:rPr>
        <w:t xml:space="preserve"> the LRC or designee will conduct a briefing from the </w:t>
      </w:r>
      <w:r>
        <w:rPr>
          <w:rFonts w:ascii="Calibri" w:hAnsi="Calibri" w:cs="Calibri"/>
          <w:b/>
          <w:bCs/>
          <w:color w:val="auto"/>
          <w:sz w:val="22"/>
          <w:szCs w:val="22"/>
        </w:rPr>
        <w:t xml:space="preserve">Briefing Checklist </w:t>
      </w:r>
      <w:r>
        <w:rPr>
          <w:rFonts w:ascii="Calibri" w:hAnsi="Calibri" w:cs="Calibri"/>
          <w:color w:val="auto"/>
          <w:sz w:val="22"/>
          <w:szCs w:val="22"/>
        </w:rPr>
        <w:t xml:space="preserve">(Appendix B), and Ride Plan (Appendix D). This should be done as expeditiously as possible. The following talking points shall be covered prior to every ride (these are not in any particular order). </w:t>
      </w:r>
    </w:p>
    <w:p w14:paraId="04595341" w14:textId="77777777" w:rsidR="006B2990" w:rsidRDefault="006B2990" w:rsidP="006B2990">
      <w:pPr>
        <w:pStyle w:val="Default"/>
        <w:ind w:left="720"/>
        <w:rPr>
          <w:rFonts w:ascii="Calibri" w:hAnsi="Calibri" w:cs="Calibri"/>
          <w:color w:val="auto"/>
          <w:sz w:val="22"/>
          <w:szCs w:val="22"/>
        </w:rPr>
      </w:pPr>
    </w:p>
    <w:p w14:paraId="71DB8BA6"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All stated rider spacing intervals are minimums (Staggered Riding – 2 seconds interval between the bike directly in front, 1-second interval between all other bikes). </w:t>
      </w:r>
    </w:p>
    <w:p w14:paraId="0E895180"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Stop Signs – double up; proceed through in pairs unless there are road guards posted, in which case all riders proceed through traffic signal regardless of light color. </w:t>
      </w:r>
    </w:p>
    <w:p w14:paraId="45084815"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Stop Lights – stop when light turns red, if safe to do so, regardless of your position in the group unless there are road guards posted, in which case all riders proceed through traffic signal regardless of light color. </w:t>
      </w:r>
    </w:p>
    <w:p w14:paraId="69C22A63"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If separation occurs, the LRC will slow down and/or find a safe place to pull off and wait for the group to catch up. </w:t>
      </w:r>
    </w:p>
    <w:p w14:paraId="58E11338"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TG or other RCs within the group may have to take the lead of a broken group to get them caught up. Make sure all RCs know directions and destination. </w:t>
      </w:r>
    </w:p>
    <w:p w14:paraId="4DAB43D4"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Lane Changes – instruct riders: pass signal (hand and/or light) back, do not move, the TG will change position, move sequentially only after the rider in </w:t>
      </w:r>
      <w:r w:rsidR="004E2332">
        <w:rPr>
          <w:rFonts w:ascii="Calibri" w:hAnsi="Calibri" w:cs="Calibri"/>
          <w:color w:val="auto"/>
          <w:sz w:val="22"/>
          <w:szCs w:val="22"/>
        </w:rPr>
        <w:t>back</w:t>
      </w:r>
      <w:r>
        <w:rPr>
          <w:rFonts w:ascii="Calibri" w:hAnsi="Calibri" w:cs="Calibri"/>
          <w:color w:val="auto"/>
          <w:sz w:val="22"/>
          <w:szCs w:val="22"/>
        </w:rPr>
        <w:t xml:space="preserve"> of you does. </w:t>
      </w:r>
    </w:p>
    <w:p w14:paraId="3E55F8DA"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Inform riders that you may cancel any previous signal, with the </w:t>
      </w:r>
      <w:r w:rsidR="005834F6">
        <w:rPr>
          <w:rFonts w:ascii="Calibri" w:hAnsi="Calibri" w:cs="Calibri"/>
          <w:b/>
          <w:bCs/>
          <w:color w:val="auto"/>
          <w:sz w:val="22"/>
          <w:szCs w:val="22"/>
        </w:rPr>
        <w:t>Cancel Last Signal</w:t>
      </w:r>
      <w:r>
        <w:rPr>
          <w:rFonts w:ascii="Calibri" w:hAnsi="Calibri" w:cs="Calibri"/>
          <w:color w:val="auto"/>
          <w:sz w:val="22"/>
          <w:szCs w:val="22"/>
        </w:rPr>
        <w:t xml:space="preserve">, if needed. </w:t>
      </w:r>
    </w:p>
    <w:p w14:paraId="03389F10"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Immediate Lane Changes – the LRC may initiate the lane change prior to notifying the TG if the situation requires it. All riders will follow safely without regard to other vehicles ending up within the group. </w:t>
      </w:r>
    </w:p>
    <w:p w14:paraId="2E3AD073"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Remind riders that each is responsible for being familiar with section 9 (Appendix D) of the posted ride plan. </w:t>
      </w:r>
    </w:p>
    <w:p w14:paraId="215BA8FE"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Passing – Each rider shall use his/her own judgment on when it is safe to pass. </w:t>
      </w:r>
    </w:p>
    <w:p w14:paraId="546EE141"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Hand Signals – minimally the lesser used signals expected during the ride. </w:t>
      </w:r>
    </w:p>
    <w:p w14:paraId="3CC4514E"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Breakdown/Non-accident Procedure – </w:t>
      </w:r>
      <w:r w:rsidR="004E2332">
        <w:rPr>
          <w:rFonts w:ascii="Calibri" w:hAnsi="Calibri" w:cs="Calibri"/>
          <w:color w:val="auto"/>
          <w:sz w:val="22"/>
          <w:szCs w:val="22"/>
        </w:rPr>
        <w:t>A designated RC will fallout with individual, all others will continue with formation</w:t>
      </w:r>
      <w:r>
        <w:rPr>
          <w:rFonts w:ascii="Calibri" w:hAnsi="Calibri" w:cs="Calibri"/>
          <w:color w:val="auto"/>
          <w:sz w:val="22"/>
          <w:szCs w:val="22"/>
        </w:rPr>
        <w:t xml:space="preserve">. </w:t>
      </w:r>
      <w:r w:rsidR="004E2332">
        <w:rPr>
          <w:rFonts w:ascii="Calibri" w:hAnsi="Calibri" w:cs="Calibri"/>
          <w:color w:val="auto"/>
          <w:sz w:val="22"/>
          <w:szCs w:val="22"/>
        </w:rPr>
        <w:t xml:space="preserve">Fallout </w:t>
      </w:r>
      <w:r>
        <w:rPr>
          <w:rFonts w:ascii="Calibri" w:hAnsi="Calibri" w:cs="Calibri"/>
          <w:color w:val="auto"/>
          <w:sz w:val="22"/>
          <w:szCs w:val="22"/>
        </w:rPr>
        <w:t xml:space="preserve">RCs will determine what needs to happen. </w:t>
      </w:r>
    </w:p>
    <w:p w14:paraId="526FFD3E"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Accidents - Preemptively identify who will, if needed, call emergency numbers, handle traffic, stay at scene, take notes, and perform first-aid. The LRC will be the focal point to make decisions and </w:t>
      </w:r>
      <w:r>
        <w:rPr>
          <w:rFonts w:ascii="Calibri" w:hAnsi="Calibri" w:cs="Calibri"/>
          <w:i/>
          <w:iCs/>
          <w:color w:val="auto"/>
          <w:sz w:val="22"/>
          <w:szCs w:val="22"/>
        </w:rPr>
        <w:t>assign others</w:t>
      </w:r>
      <w:r>
        <w:rPr>
          <w:rFonts w:ascii="Calibri" w:hAnsi="Calibri" w:cs="Calibri"/>
          <w:color w:val="auto"/>
          <w:sz w:val="22"/>
          <w:szCs w:val="22"/>
        </w:rPr>
        <w:t xml:space="preserve">. </w:t>
      </w:r>
    </w:p>
    <w:p w14:paraId="2D53208C"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If there will be a group return, or riders are expected to return on their own. </w:t>
      </w:r>
    </w:p>
    <w:p w14:paraId="69145959"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If equipped, have all riders turn passing lamps (spots) off, except for the TG. </w:t>
      </w:r>
    </w:p>
    <w:p w14:paraId="4CB497E7"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lastRenderedPageBreak/>
        <w:t xml:space="preserve">The LRC is the final word for that ride; they are in charge. Any problems or issues should be communicated to him/her as soon as possible. </w:t>
      </w:r>
    </w:p>
    <w:p w14:paraId="47345A53" w14:textId="77777777" w:rsidR="0035637F" w:rsidRDefault="0035637F" w:rsidP="0035637F">
      <w:pPr>
        <w:pStyle w:val="Default"/>
        <w:rPr>
          <w:rFonts w:ascii="Calibri" w:hAnsi="Calibri" w:cs="Calibri"/>
          <w:color w:val="auto"/>
          <w:sz w:val="22"/>
          <w:szCs w:val="22"/>
        </w:rPr>
      </w:pPr>
    </w:p>
    <w:p w14:paraId="3E7A0116"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Riding Guidelines </w:t>
      </w:r>
    </w:p>
    <w:p w14:paraId="69888826" w14:textId="77777777" w:rsidR="0035637F" w:rsidRDefault="0035637F" w:rsidP="0035637F">
      <w:pPr>
        <w:pStyle w:val="Default"/>
        <w:rPr>
          <w:rFonts w:ascii="Calibri" w:hAnsi="Calibri" w:cs="Calibri"/>
          <w:color w:val="auto"/>
          <w:sz w:val="23"/>
          <w:szCs w:val="23"/>
        </w:rPr>
      </w:pPr>
    </w:p>
    <w:p w14:paraId="35DC0DDF"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The LRC and TG will communicate via hand signals at a minimum. Use of LRC/TG electronic communications radios/telephone is highly recommended. </w:t>
      </w:r>
    </w:p>
    <w:p w14:paraId="560CE559"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In the event of a serious safety issue the TG shall signal the LRC via electronic communications radios/telephone or headlight or hand signals to make an immediate stop to correct the issue. </w:t>
      </w:r>
    </w:p>
    <w:p w14:paraId="47C77028" w14:textId="77777777" w:rsidR="0035637F" w:rsidRDefault="0035637F" w:rsidP="0035637F">
      <w:pPr>
        <w:pStyle w:val="Default"/>
        <w:rPr>
          <w:rFonts w:ascii="Calibri" w:hAnsi="Calibri" w:cs="Calibri"/>
          <w:color w:val="auto"/>
          <w:sz w:val="22"/>
          <w:szCs w:val="22"/>
        </w:rPr>
      </w:pPr>
    </w:p>
    <w:p w14:paraId="49268CCA"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Riding Formations </w:t>
      </w:r>
    </w:p>
    <w:p w14:paraId="66F40E8D" w14:textId="77777777"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The Chapter rides in the staggered formation recommended by the Motorcycle Safety Foundation. </w:t>
      </w:r>
    </w:p>
    <w:p w14:paraId="3BDF2A03" w14:textId="77777777" w:rsidR="006B2990" w:rsidRDefault="006B2990" w:rsidP="006B2990">
      <w:pPr>
        <w:pStyle w:val="Default"/>
        <w:ind w:left="720"/>
        <w:rPr>
          <w:rFonts w:ascii="Calibri" w:hAnsi="Calibri" w:cs="Calibri"/>
          <w:color w:val="auto"/>
          <w:sz w:val="22"/>
          <w:szCs w:val="22"/>
        </w:rPr>
      </w:pPr>
    </w:p>
    <w:p w14:paraId="7B5B996A"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Environmental Conditions</w:t>
      </w:r>
      <w:r w:rsidR="006B2990">
        <w:rPr>
          <w:rFonts w:ascii="Calibri" w:hAnsi="Calibri" w:cs="Calibri"/>
          <w:color w:val="auto"/>
          <w:sz w:val="22"/>
          <w:szCs w:val="22"/>
        </w:rPr>
        <w:t>:</w:t>
      </w:r>
      <w:r>
        <w:rPr>
          <w:rFonts w:ascii="Calibri" w:hAnsi="Calibri" w:cs="Calibri"/>
          <w:color w:val="auto"/>
          <w:sz w:val="22"/>
          <w:szCs w:val="22"/>
        </w:rPr>
        <w:t xml:space="preserve"> </w:t>
      </w:r>
    </w:p>
    <w:p w14:paraId="04198008" w14:textId="77777777" w:rsidR="0035637F" w:rsidRDefault="0035637F" w:rsidP="00142028">
      <w:pPr>
        <w:pStyle w:val="Default"/>
        <w:ind w:left="1080"/>
        <w:rPr>
          <w:rFonts w:ascii="Calibri" w:hAnsi="Calibri" w:cs="Calibri"/>
          <w:color w:val="auto"/>
          <w:sz w:val="22"/>
          <w:szCs w:val="22"/>
        </w:rPr>
      </w:pPr>
      <w:r>
        <w:rPr>
          <w:rFonts w:ascii="Calibri" w:hAnsi="Calibri" w:cs="Calibri"/>
          <w:color w:val="auto"/>
          <w:sz w:val="22"/>
          <w:szCs w:val="22"/>
        </w:rPr>
        <w:t xml:space="preserve">Environmental conditions will dictate when the LRC places the group in a single-file formation. All stated spacing intervals are minimums. Environmental considerations may include, but are not limited to: </w:t>
      </w:r>
    </w:p>
    <w:p w14:paraId="61516495" w14:textId="77777777" w:rsidR="0035637F" w:rsidRDefault="0035637F" w:rsidP="00142028">
      <w:pPr>
        <w:pStyle w:val="Default"/>
        <w:numPr>
          <w:ilvl w:val="3"/>
          <w:numId w:val="18"/>
        </w:numPr>
        <w:spacing w:after="18"/>
        <w:rPr>
          <w:rFonts w:ascii="Calibri" w:hAnsi="Calibri" w:cs="Calibri"/>
          <w:color w:val="auto"/>
          <w:sz w:val="22"/>
          <w:szCs w:val="22"/>
        </w:rPr>
      </w:pPr>
      <w:r>
        <w:rPr>
          <w:rFonts w:ascii="Calibri" w:hAnsi="Calibri" w:cs="Calibri"/>
          <w:color w:val="auto"/>
          <w:sz w:val="22"/>
          <w:szCs w:val="22"/>
        </w:rPr>
        <w:t xml:space="preserve">Road width </w:t>
      </w:r>
    </w:p>
    <w:p w14:paraId="0A8C9261" w14:textId="77777777" w:rsidR="0035637F" w:rsidRDefault="0035637F" w:rsidP="00142028">
      <w:pPr>
        <w:pStyle w:val="Default"/>
        <w:numPr>
          <w:ilvl w:val="3"/>
          <w:numId w:val="18"/>
        </w:numPr>
        <w:spacing w:after="18"/>
        <w:rPr>
          <w:rFonts w:ascii="Calibri" w:hAnsi="Calibri" w:cs="Calibri"/>
          <w:color w:val="auto"/>
          <w:sz w:val="22"/>
          <w:szCs w:val="22"/>
        </w:rPr>
      </w:pPr>
      <w:r>
        <w:rPr>
          <w:rFonts w:ascii="Calibri" w:hAnsi="Calibri" w:cs="Calibri"/>
          <w:color w:val="auto"/>
          <w:sz w:val="22"/>
          <w:szCs w:val="22"/>
        </w:rPr>
        <w:t xml:space="preserve">Presence of frequent or tight curves (normally back roads) </w:t>
      </w:r>
    </w:p>
    <w:p w14:paraId="4DD85C71" w14:textId="77777777" w:rsidR="0035637F" w:rsidRDefault="0035637F" w:rsidP="00142028">
      <w:pPr>
        <w:pStyle w:val="Default"/>
        <w:numPr>
          <w:ilvl w:val="3"/>
          <w:numId w:val="18"/>
        </w:numPr>
        <w:spacing w:after="18"/>
        <w:rPr>
          <w:rFonts w:ascii="Calibri" w:hAnsi="Calibri" w:cs="Calibri"/>
          <w:color w:val="auto"/>
          <w:sz w:val="22"/>
          <w:szCs w:val="22"/>
        </w:rPr>
      </w:pPr>
      <w:r>
        <w:rPr>
          <w:rFonts w:ascii="Calibri" w:hAnsi="Calibri" w:cs="Calibri"/>
          <w:color w:val="auto"/>
          <w:sz w:val="22"/>
          <w:szCs w:val="22"/>
        </w:rPr>
        <w:t xml:space="preserve">Road conditions (construction, sand or gravel, pot holes, etc.) </w:t>
      </w:r>
    </w:p>
    <w:p w14:paraId="005F46A7" w14:textId="77777777" w:rsidR="0035637F" w:rsidRDefault="0035637F" w:rsidP="00142028">
      <w:pPr>
        <w:pStyle w:val="Default"/>
        <w:numPr>
          <w:ilvl w:val="3"/>
          <w:numId w:val="18"/>
        </w:numPr>
        <w:spacing w:after="18"/>
        <w:rPr>
          <w:rFonts w:ascii="Calibri" w:hAnsi="Calibri" w:cs="Calibri"/>
          <w:color w:val="auto"/>
          <w:sz w:val="22"/>
          <w:szCs w:val="22"/>
        </w:rPr>
      </w:pPr>
      <w:r>
        <w:rPr>
          <w:rFonts w:ascii="Calibri" w:hAnsi="Calibri" w:cs="Calibri"/>
          <w:color w:val="auto"/>
          <w:sz w:val="22"/>
          <w:szCs w:val="22"/>
        </w:rPr>
        <w:t xml:space="preserve">Vehicles on the side of the road (bicycles, emergency, disabled, etc.) </w:t>
      </w:r>
    </w:p>
    <w:p w14:paraId="622621D9" w14:textId="77777777" w:rsidR="0035637F" w:rsidRDefault="0035637F" w:rsidP="00142028">
      <w:pPr>
        <w:pStyle w:val="Default"/>
        <w:numPr>
          <w:ilvl w:val="3"/>
          <w:numId w:val="18"/>
        </w:numPr>
        <w:rPr>
          <w:rFonts w:ascii="Calibri" w:hAnsi="Calibri" w:cs="Calibri"/>
          <w:color w:val="auto"/>
          <w:sz w:val="22"/>
          <w:szCs w:val="22"/>
        </w:rPr>
      </w:pPr>
      <w:r>
        <w:rPr>
          <w:rFonts w:ascii="Calibri" w:hAnsi="Calibri" w:cs="Calibri"/>
          <w:color w:val="auto"/>
          <w:sz w:val="22"/>
          <w:szCs w:val="22"/>
        </w:rPr>
        <w:t xml:space="preserve">Weather </w:t>
      </w:r>
    </w:p>
    <w:p w14:paraId="6BED6FFA" w14:textId="77777777" w:rsidR="0035637F" w:rsidRDefault="0035637F" w:rsidP="0035637F">
      <w:pPr>
        <w:pStyle w:val="Default"/>
        <w:rPr>
          <w:rFonts w:ascii="Calibri" w:hAnsi="Calibri" w:cs="Calibri"/>
          <w:color w:val="auto"/>
          <w:sz w:val="22"/>
          <w:szCs w:val="22"/>
        </w:rPr>
      </w:pPr>
    </w:p>
    <w:p w14:paraId="0EEDB280"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Hand Signals </w:t>
      </w:r>
    </w:p>
    <w:p w14:paraId="4FE58289" w14:textId="77777777"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Hand signals will be used at all times to maneuver the group, change formation, or point out hazards. </w:t>
      </w:r>
    </w:p>
    <w:p w14:paraId="32CD97CA" w14:textId="77777777" w:rsidR="006B2990" w:rsidRDefault="006B2990" w:rsidP="006B2990">
      <w:pPr>
        <w:pStyle w:val="Default"/>
        <w:ind w:left="720"/>
        <w:rPr>
          <w:rFonts w:ascii="Calibri" w:hAnsi="Calibri" w:cs="Calibri"/>
          <w:color w:val="auto"/>
          <w:sz w:val="22"/>
          <w:szCs w:val="22"/>
        </w:rPr>
      </w:pPr>
    </w:p>
    <w:p w14:paraId="1444E7F1"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Hand signals should be given in a timely manner, but not so early or late that they are meaningless or unnecessary. </w:t>
      </w:r>
    </w:p>
    <w:p w14:paraId="3282CDEF"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The LRC should give consideration to performing hand signal with the right hand and arm when safe to do so. This allows the most following riders to see the hand signals. Typically, Dash 2 is in a poor position to see signals given with the left hand and arm. </w:t>
      </w:r>
    </w:p>
    <w:p w14:paraId="5F232B4E"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The LRC will initiate all hand signals with the exception of pointing out hazards. </w:t>
      </w:r>
    </w:p>
    <w:p w14:paraId="6341353D"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Any rider in the group, in any position, upon becoming aware of a hazard, should point out the hazard to all riders that follow. Each subsequent rider repeats the signal. </w:t>
      </w:r>
    </w:p>
    <w:p w14:paraId="57A44032" w14:textId="77777777" w:rsidR="0035637F" w:rsidRDefault="0035637F" w:rsidP="00DF3FB3">
      <w:pPr>
        <w:pStyle w:val="Default"/>
        <w:numPr>
          <w:ilvl w:val="2"/>
          <w:numId w:val="18"/>
        </w:numPr>
        <w:ind w:left="1350" w:hanging="630"/>
        <w:rPr>
          <w:rFonts w:ascii="Calibri" w:hAnsi="Calibri" w:cs="Calibri"/>
          <w:color w:val="auto"/>
          <w:sz w:val="23"/>
          <w:szCs w:val="23"/>
        </w:rPr>
      </w:pPr>
      <w:r>
        <w:rPr>
          <w:rFonts w:ascii="Calibri" w:hAnsi="Calibri" w:cs="Calibri"/>
          <w:color w:val="auto"/>
          <w:sz w:val="22"/>
          <w:szCs w:val="22"/>
        </w:rPr>
        <w:t>The TG will perform the hand signal to signal the traffic that follows</w:t>
      </w:r>
      <w:r>
        <w:rPr>
          <w:rFonts w:ascii="Calibri" w:hAnsi="Calibri" w:cs="Calibri"/>
          <w:color w:val="auto"/>
          <w:sz w:val="23"/>
          <w:szCs w:val="23"/>
        </w:rPr>
        <w:t xml:space="preserve">. </w:t>
      </w:r>
    </w:p>
    <w:p w14:paraId="533FB29A" w14:textId="77777777" w:rsidR="00171497" w:rsidRDefault="00171497" w:rsidP="00171497">
      <w:pPr>
        <w:pStyle w:val="Default"/>
        <w:ind w:left="1350"/>
        <w:rPr>
          <w:rFonts w:ascii="Calibri" w:hAnsi="Calibri" w:cs="Calibri"/>
          <w:color w:val="auto"/>
          <w:sz w:val="23"/>
          <w:szCs w:val="23"/>
        </w:rPr>
      </w:pPr>
    </w:p>
    <w:p w14:paraId="6A42C1E7" w14:textId="77777777" w:rsidR="00C00C0A" w:rsidRDefault="00C00C0A" w:rsidP="00FC566B">
      <w:pPr>
        <w:pStyle w:val="Default"/>
        <w:jc w:val="center"/>
        <w:rPr>
          <w:rFonts w:ascii="Calibri" w:hAnsi="Calibri" w:cs="Calibri"/>
          <w:b/>
          <w:bCs/>
          <w:sz w:val="23"/>
          <w:szCs w:val="23"/>
        </w:rPr>
      </w:pPr>
    </w:p>
    <w:p w14:paraId="1E159DFA" w14:textId="77777777" w:rsidR="00C00C0A" w:rsidRDefault="00C00C0A" w:rsidP="00FC566B">
      <w:pPr>
        <w:pStyle w:val="Default"/>
        <w:jc w:val="center"/>
        <w:rPr>
          <w:rFonts w:ascii="Calibri" w:hAnsi="Calibri" w:cs="Calibri"/>
          <w:b/>
          <w:bCs/>
          <w:sz w:val="23"/>
          <w:szCs w:val="23"/>
        </w:rPr>
      </w:pPr>
    </w:p>
    <w:p w14:paraId="3E5A383E" w14:textId="77777777" w:rsidR="00C00C0A" w:rsidRDefault="00C00C0A" w:rsidP="00FC566B">
      <w:pPr>
        <w:pStyle w:val="Default"/>
        <w:jc w:val="center"/>
        <w:rPr>
          <w:rFonts w:ascii="Calibri" w:hAnsi="Calibri" w:cs="Calibri"/>
          <w:b/>
          <w:bCs/>
          <w:sz w:val="23"/>
          <w:szCs w:val="23"/>
        </w:rPr>
      </w:pPr>
    </w:p>
    <w:p w14:paraId="262C73BF" w14:textId="77777777" w:rsidR="00C00C0A" w:rsidRDefault="00C00C0A" w:rsidP="00FC566B">
      <w:pPr>
        <w:pStyle w:val="Default"/>
        <w:jc w:val="center"/>
        <w:rPr>
          <w:rFonts w:ascii="Calibri" w:hAnsi="Calibri" w:cs="Calibri"/>
          <w:b/>
          <w:bCs/>
          <w:sz w:val="23"/>
          <w:szCs w:val="23"/>
        </w:rPr>
      </w:pPr>
    </w:p>
    <w:p w14:paraId="12613C55" w14:textId="77777777" w:rsidR="00C00C0A" w:rsidRDefault="00C00C0A" w:rsidP="00FC566B">
      <w:pPr>
        <w:pStyle w:val="Default"/>
        <w:jc w:val="center"/>
        <w:rPr>
          <w:rFonts w:ascii="Calibri" w:hAnsi="Calibri" w:cs="Calibri"/>
          <w:b/>
          <w:bCs/>
          <w:sz w:val="23"/>
          <w:szCs w:val="23"/>
        </w:rPr>
      </w:pPr>
    </w:p>
    <w:p w14:paraId="37544978" w14:textId="77777777" w:rsidR="00C00C0A" w:rsidRDefault="00C00C0A" w:rsidP="00FC566B">
      <w:pPr>
        <w:pStyle w:val="Default"/>
        <w:jc w:val="center"/>
        <w:rPr>
          <w:rFonts w:ascii="Calibri" w:hAnsi="Calibri" w:cs="Calibri"/>
          <w:b/>
          <w:bCs/>
          <w:sz w:val="23"/>
          <w:szCs w:val="23"/>
        </w:rPr>
      </w:pPr>
    </w:p>
    <w:p w14:paraId="37934A19" w14:textId="77777777" w:rsidR="00C00C0A" w:rsidRDefault="00C00C0A" w:rsidP="00FC566B">
      <w:pPr>
        <w:pStyle w:val="Default"/>
        <w:jc w:val="center"/>
        <w:rPr>
          <w:rFonts w:ascii="Calibri" w:hAnsi="Calibri" w:cs="Calibri"/>
          <w:b/>
          <w:bCs/>
          <w:sz w:val="23"/>
          <w:szCs w:val="23"/>
        </w:rPr>
      </w:pPr>
    </w:p>
    <w:p w14:paraId="4DB3A220" w14:textId="77777777" w:rsidR="00171497" w:rsidRPr="00171497" w:rsidRDefault="00171497" w:rsidP="00FC566B">
      <w:pPr>
        <w:pStyle w:val="Default"/>
        <w:jc w:val="center"/>
        <w:rPr>
          <w:rFonts w:ascii="Calibri" w:hAnsi="Calibri" w:cs="Calibri"/>
          <w:sz w:val="23"/>
          <w:szCs w:val="23"/>
        </w:rPr>
      </w:pPr>
      <w:r w:rsidRPr="00171497">
        <w:rPr>
          <w:rFonts w:ascii="Calibri" w:hAnsi="Calibri" w:cs="Calibri"/>
          <w:b/>
          <w:bCs/>
          <w:sz w:val="23"/>
          <w:szCs w:val="23"/>
        </w:rPr>
        <w:lastRenderedPageBreak/>
        <w:t>CAUTION</w:t>
      </w:r>
    </w:p>
    <w:p w14:paraId="7F5F79D7" w14:textId="77777777" w:rsidR="00171497" w:rsidRPr="00171497" w:rsidRDefault="00171497" w:rsidP="00FC566B">
      <w:pPr>
        <w:pStyle w:val="Default"/>
        <w:jc w:val="center"/>
        <w:rPr>
          <w:rFonts w:ascii="Calibri" w:hAnsi="Calibri" w:cs="Calibri"/>
          <w:sz w:val="23"/>
          <w:szCs w:val="23"/>
        </w:rPr>
      </w:pPr>
      <w:r w:rsidRPr="00171497">
        <w:rPr>
          <w:rFonts w:ascii="Calibri" w:hAnsi="Calibri" w:cs="Calibri"/>
          <w:b/>
          <w:bCs/>
          <w:sz w:val="23"/>
          <w:szCs w:val="23"/>
        </w:rPr>
        <w:t>DO NOT MAINTAIN OR PERFORM ANY HAND SIGNALS IF SAFETY REQUIRES</w:t>
      </w:r>
    </w:p>
    <w:p w14:paraId="0CD2339B" w14:textId="77777777" w:rsidR="00171497" w:rsidRPr="00171497" w:rsidRDefault="00171497" w:rsidP="00FC566B">
      <w:pPr>
        <w:pStyle w:val="Default"/>
        <w:jc w:val="center"/>
        <w:rPr>
          <w:rFonts w:ascii="Calibri" w:hAnsi="Calibri" w:cs="Calibri"/>
          <w:sz w:val="23"/>
          <w:szCs w:val="23"/>
        </w:rPr>
      </w:pPr>
      <w:r w:rsidRPr="00171497">
        <w:rPr>
          <w:rFonts w:ascii="Calibri" w:hAnsi="Calibri" w:cs="Calibri"/>
          <w:b/>
          <w:bCs/>
          <w:sz w:val="23"/>
          <w:szCs w:val="23"/>
        </w:rPr>
        <w:t>TWO HANDS ON YOUR HANDLEBARS</w:t>
      </w:r>
    </w:p>
    <w:p w14:paraId="77127694" w14:textId="77777777" w:rsidR="00171497" w:rsidRDefault="00171497" w:rsidP="00171497">
      <w:pPr>
        <w:pStyle w:val="Default"/>
        <w:ind w:left="1350"/>
        <w:rPr>
          <w:rFonts w:ascii="Calibri" w:hAnsi="Calibri" w:cs="Calibri"/>
          <w:color w:val="auto"/>
          <w:sz w:val="23"/>
          <w:szCs w:val="23"/>
        </w:rPr>
      </w:pPr>
    </w:p>
    <w:p w14:paraId="1A5C1197"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Traffic Lane Selection </w:t>
      </w:r>
    </w:p>
    <w:p w14:paraId="591B9137" w14:textId="77777777" w:rsidR="0035637F" w:rsidRDefault="0035637F" w:rsidP="0035637F">
      <w:pPr>
        <w:pStyle w:val="Default"/>
        <w:rPr>
          <w:rFonts w:ascii="Calibri" w:hAnsi="Calibri" w:cs="Calibri"/>
          <w:color w:val="auto"/>
          <w:sz w:val="23"/>
          <w:szCs w:val="23"/>
        </w:rPr>
      </w:pPr>
    </w:p>
    <w:p w14:paraId="119ED023" w14:textId="77777777" w:rsidR="0035637F" w:rsidRDefault="0035637F" w:rsidP="00DF3FB3">
      <w:pPr>
        <w:pStyle w:val="Default"/>
        <w:numPr>
          <w:ilvl w:val="2"/>
          <w:numId w:val="18"/>
        </w:numPr>
        <w:spacing w:after="17"/>
        <w:ind w:left="1350" w:hanging="630"/>
        <w:rPr>
          <w:rFonts w:ascii="Calibri" w:hAnsi="Calibri" w:cs="Calibri"/>
          <w:color w:val="auto"/>
          <w:sz w:val="22"/>
          <w:szCs w:val="22"/>
        </w:rPr>
      </w:pPr>
      <w:r>
        <w:rPr>
          <w:rFonts w:ascii="Calibri" w:hAnsi="Calibri" w:cs="Calibri"/>
          <w:color w:val="auto"/>
          <w:sz w:val="22"/>
          <w:szCs w:val="22"/>
        </w:rPr>
        <w:t xml:space="preserve">The group shall stay in a single traffic lane whenever possible. The LRC will pick a lane where the flow of traffic is consistent with the speed of the group. </w:t>
      </w:r>
    </w:p>
    <w:p w14:paraId="14A38A70" w14:textId="77777777" w:rsidR="0035637F" w:rsidRDefault="0035637F" w:rsidP="00DF3FB3">
      <w:pPr>
        <w:pStyle w:val="Default"/>
        <w:numPr>
          <w:ilvl w:val="2"/>
          <w:numId w:val="18"/>
        </w:numPr>
        <w:spacing w:after="17"/>
        <w:ind w:left="1350" w:hanging="630"/>
        <w:rPr>
          <w:rFonts w:ascii="Calibri" w:hAnsi="Calibri" w:cs="Calibri"/>
          <w:color w:val="auto"/>
          <w:sz w:val="22"/>
          <w:szCs w:val="22"/>
        </w:rPr>
      </w:pPr>
      <w:r>
        <w:rPr>
          <w:rFonts w:ascii="Calibri" w:hAnsi="Calibri" w:cs="Calibri"/>
          <w:color w:val="auto"/>
          <w:sz w:val="22"/>
          <w:szCs w:val="22"/>
        </w:rPr>
        <w:t xml:space="preserve">In an urban environment, the LRC should consider the distance to the next turn on the ride route and the direction of that turn when deciding which lane to utilize. </w:t>
      </w:r>
    </w:p>
    <w:p w14:paraId="6102953F" w14:textId="77777777" w:rsidR="0035637F" w:rsidRDefault="0035637F" w:rsidP="00DF3FB3">
      <w:pPr>
        <w:pStyle w:val="Default"/>
        <w:numPr>
          <w:ilvl w:val="2"/>
          <w:numId w:val="18"/>
        </w:numPr>
        <w:spacing w:after="17"/>
        <w:ind w:left="1350" w:hanging="630"/>
        <w:rPr>
          <w:rFonts w:ascii="Calibri" w:hAnsi="Calibri" w:cs="Calibri"/>
          <w:color w:val="auto"/>
          <w:sz w:val="22"/>
          <w:szCs w:val="22"/>
        </w:rPr>
      </w:pPr>
      <w:r>
        <w:rPr>
          <w:rFonts w:ascii="Calibri" w:hAnsi="Calibri" w:cs="Calibri"/>
          <w:color w:val="auto"/>
          <w:sz w:val="22"/>
          <w:szCs w:val="22"/>
        </w:rPr>
        <w:t xml:space="preserve">On limited access roads with more than two travel lanes in each direction, the LRC should avoid using the right lane as a travel lane to avoid merging traffic. </w:t>
      </w:r>
    </w:p>
    <w:p w14:paraId="3B247252" w14:textId="77777777" w:rsidR="0035637F" w:rsidRDefault="0035637F" w:rsidP="00DF3FB3">
      <w:pPr>
        <w:pStyle w:val="Default"/>
        <w:numPr>
          <w:ilvl w:val="2"/>
          <w:numId w:val="18"/>
        </w:numPr>
        <w:spacing w:after="17"/>
        <w:ind w:left="1350" w:hanging="630"/>
        <w:rPr>
          <w:rFonts w:ascii="Calibri" w:hAnsi="Calibri" w:cs="Calibri"/>
          <w:color w:val="auto"/>
          <w:sz w:val="22"/>
          <w:szCs w:val="22"/>
        </w:rPr>
      </w:pPr>
      <w:r>
        <w:rPr>
          <w:rFonts w:ascii="Calibri" w:hAnsi="Calibri" w:cs="Calibri"/>
          <w:color w:val="auto"/>
          <w:sz w:val="22"/>
          <w:szCs w:val="22"/>
        </w:rPr>
        <w:t xml:space="preserve">On limited access roads with only two travel lanes in each direction, the group will normally travel in the number two (right) lane unless the LRCs believe the frequency of access ramps would likely cause a disruption to the group from merging traffic. </w:t>
      </w:r>
    </w:p>
    <w:p w14:paraId="004284DE"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Lane changes will be kept to a minimum and only used to pass slower traffic or to avoid road hazards. </w:t>
      </w:r>
    </w:p>
    <w:p w14:paraId="12EFDA4B" w14:textId="77777777" w:rsidR="0035637F" w:rsidRDefault="0035637F" w:rsidP="0035637F">
      <w:pPr>
        <w:pStyle w:val="Default"/>
        <w:rPr>
          <w:rFonts w:ascii="Calibri" w:hAnsi="Calibri" w:cs="Calibri"/>
          <w:color w:val="auto"/>
          <w:sz w:val="22"/>
          <w:szCs w:val="22"/>
        </w:rPr>
      </w:pPr>
    </w:p>
    <w:p w14:paraId="16963815" w14:textId="77777777" w:rsidR="0035637F" w:rsidRDefault="0035637F" w:rsidP="00304CC5">
      <w:pPr>
        <w:pStyle w:val="Default"/>
        <w:numPr>
          <w:ilvl w:val="1"/>
          <w:numId w:val="18"/>
        </w:numPr>
        <w:ind w:left="810" w:hanging="450"/>
        <w:rPr>
          <w:rFonts w:ascii="Calibri" w:hAnsi="Calibri" w:cs="Calibri"/>
          <w:color w:val="auto"/>
          <w:sz w:val="23"/>
          <w:szCs w:val="23"/>
        </w:rPr>
      </w:pPr>
      <w:r>
        <w:rPr>
          <w:rFonts w:ascii="Calibri" w:hAnsi="Calibri" w:cs="Calibri"/>
          <w:b/>
          <w:bCs/>
          <w:color w:val="auto"/>
          <w:sz w:val="23"/>
          <w:szCs w:val="23"/>
        </w:rPr>
        <w:t xml:space="preserve">Breakdown/Non-accident Stops </w:t>
      </w:r>
    </w:p>
    <w:p w14:paraId="1BF22E64" w14:textId="77777777" w:rsidR="0035637F" w:rsidRDefault="0035637F" w:rsidP="006B2990">
      <w:pPr>
        <w:pStyle w:val="Default"/>
        <w:ind w:left="720"/>
        <w:rPr>
          <w:rFonts w:ascii="Calibri" w:hAnsi="Calibri" w:cs="Calibri"/>
          <w:color w:val="auto"/>
          <w:sz w:val="22"/>
          <w:szCs w:val="22"/>
        </w:rPr>
      </w:pPr>
      <w:r>
        <w:rPr>
          <w:rFonts w:ascii="Calibri" w:hAnsi="Calibri" w:cs="Calibri"/>
          <w:color w:val="auto"/>
          <w:sz w:val="22"/>
          <w:szCs w:val="22"/>
        </w:rPr>
        <w:t xml:space="preserve">In the event of a breakdown or any other non-accident need to stop, all riders behind the motorcycle(s) involved in the incident will pull over to the side of the road where safe to do so. </w:t>
      </w:r>
    </w:p>
    <w:p w14:paraId="34EA772B" w14:textId="77777777" w:rsidR="006B2990" w:rsidRDefault="006B2990" w:rsidP="006B2990">
      <w:pPr>
        <w:pStyle w:val="Default"/>
        <w:ind w:left="720"/>
        <w:rPr>
          <w:rFonts w:ascii="Calibri" w:hAnsi="Calibri" w:cs="Calibri"/>
          <w:color w:val="auto"/>
          <w:sz w:val="22"/>
          <w:szCs w:val="22"/>
        </w:rPr>
      </w:pPr>
    </w:p>
    <w:p w14:paraId="21EA8B8F"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The LRC will find a safe place to pull over the rest of the group that was in front of the accident. </w:t>
      </w:r>
    </w:p>
    <w:p w14:paraId="3DF8A5BF"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The TG and/or another RC will assess the situation and assign individuals to help as needed to block oncoming traffic or call for road-side assistance. </w:t>
      </w:r>
    </w:p>
    <w:p w14:paraId="06FB5E17"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The LRC must be contacted to inform him/her of the situation. </w:t>
      </w:r>
    </w:p>
    <w:p w14:paraId="745559B1"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Once the situation has been assessed and stabilized, a RC will proceed, or designate another member, to lead the rest of the riders. Those who are not required to stay and help, join up with the LRC’s group. </w:t>
      </w:r>
    </w:p>
    <w:p w14:paraId="095EC421" w14:textId="77777777" w:rsidR="0035637F" w:rsidRDefault="0035637F" w:rsidP="00DF3FB3">
      <w:pPr>
        <w:pStyle w:val="Default"/>
        <w:numPr>
          <w:ilvl w:val="2"/>
          <w:numId w:val="18"/>
        </w:numPr>
        <w:spacing w:after="18"/>
        <w:ind w:left="1350" w:hanging="630"/>
        <w:rPr>
          <w:rFonts w:ascii="Calibri" w:hAnsi="Calibri" w:cs="Calibri"/>
          <w:color w:val="auto"/>
          <w:sz w:val="22"/>
          <w:szCs w:val="22"/>
        </w:rPr>
      </w:pPr>
      <w:r>
        <w:rPr>
          <w:rFonts w:ascii="Calibri" w:hAnsi="Calibri" w:cs="Calibri"/>
          <w:color w:val="auto"/>
          <w:sz w:val="22"/>
          <w:szCs w:val="22"/>
        </w:rPr>
        <w:t xml:space="preserve">If any injuries occur during an official Chapter ride, notify the Chapter BOD. </w:t>
      </w:r>
    </w:p>
    <w:p w14:paraId="1396DDF6"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When the situation has been resolved and the ride is ready to proceed, ensure that everyone is accounted for and NO ONE is left behind. </w:t>
      </w:r>
    </w:p>
    <w:p w14:paraId="1DCDF425" w14:textId="77777777" w:rsidR="0035637F" w:rsidRDefault="0035637F" w:rsidP="0035637F">
      <w:pPr>
        <w:pStyle w:val="Default"/>
        <w:rPr>
          <w:rFonts w:ascii="Calibri" w:hAnsi="Calibri" w:cs="Calibri"/>
          <w:color w:val="auto"/>
          <w:sz w:val="22"/>
          <w:szCs w:val="22"/>
        </w:rPr>
      </w:pPr>
    </w:p>
    <w:p w14:paraId="28FC3F18" w14:textId="44283ABE" w:rsidR="0035637F" w:rsidRPr="00C00C0A" w:rsidRDefault="0035637F" w:rsidP="0035637F">
      <w:pPr>
        <w:pStyle w:val="Default"/>
        <w:numPr>
          <w:ilvl w:val="1"/>
          <w:numId w:val="18"/>
        </w:numPr>
        <w:ind w:left="810" w:hanging="450"/>
        <w:rPr>
          <w:rFonts w:ascii="Calibri" w:hAnsi="Calibri" w:cs="Calibri"/>
          <w:color w:val="auto"/>
          <w:sz w:val="23"/>
          <w:szCs w:val="23"/>
        </w:rPr>
      </w:pPr>
      <w:r w:rsidRPr="00C00C0A">
        <w:rPr>
          <w:rFonts w:ascii="Calibri" w:hAnsi="Calibri" w:cs="Calibri"/>
          <w:b/>
          <w:bCs/>
          <w:color w:val="auto"/>
          <w:sz w:val="23"/>
          <w:szCs w:val="23"/>
        </w:rPr>
        <w:t xml:space="preserve">Accidents - In the event of an accident, a Road Captain will accomplish the following: </w:t>
      </w:r>
    </w:p>
    <w:p w14:paraId="700D33FD"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b/>
          <w:bCs/>
          <w:color w:val="auto"/>
          <w:sz w:val="22"/>
          <w:szCs w:val="22"/>
        </w:rPr>
        <w:t>Insure everyone stops in a safe location</w:t>
      </w:r>
      <w:r>
        <w:rPr>
          <w:rFonts w:ascii="Calibri" w:hAnsi="Calibri" w:cs="Calibri"/>
          <w:color w:val="auto"/>
          <w:sz w:val="22"/>
          <w:szCs w:val="22"/>
        </w:rPr>
        <w:t xml:space="preserve">. </w:t>
      </w:r>
    </w:p>
    <w:p w14:paraId="4590660F"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Assigns, other riders present, to - call and stay on the line with 911, render first aid, control traffic, distribute first aid and traffic control items, and take notes. </w:t>
      </w:r>
    </w:p>
    <w:p w14:paraId="4FA83A52"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Rendering aid to injured persons – If rendering first aid, remember DO NOT MOVE the injured person or remove their helmet unless the injured is in imminent danger. This should only be done by trained emergency response personnel. </w:t>
      </w:r>
    </w:p>
    <w:p w14:paraId="598A8D3B" w14:textId="77777777" w:rsidR="00C00C0A" w:rsidRDefault="0035637F" w:rsidP="00DF3FB3">
      <w:pPr>
        <w:pStyle w:val="Default"/>
        <w:numPr>
          <w:ilvl w:val="2"/>
          <w:numId w:val="18"/>
        </w:numPr>
        <w:ind w:left="1350" w:hanging="630"/>
        <w:rPr>
          <w:rFonts w:ascii="Calibri" w:hAnsi="Calibri" w:cs="Calibri"/>
          <w:color w:val="auto"/>
          <w:sz w:val="22"/>
          <w:szCs w:val="22"/>
        </w:rPr>
      </w:pPr>
      <w:r w:rsidRPr="00C00C0A">
        <w:rPr>
          <w:rFonts w:ascii="Calibri" w:hAnsi="Calibri" w:cs="Calibri"/>
          <w:color w:val="auto"/>
          <w:sz w:val="22"/>
          <w:szCs w:val="22"/>
        </w:rPr>
        <w:t xml:space="preserve">Maintain the accident scene. If possible get information from the victim regarding allergies, medications and health conditions. Get names, telephone numbers, and addresses of witnesses. </w:t>
      </w:r>
    </w:p>
    <w:p w14:paraId="31F01834" w14:textId="3358E3D4" w:rsidR="0035637F" w:rsidRPr="00C00C0A" w:rsidRDefault="0035637F" w:rsidP="00DF3FB3">
      <w:pPr>
        <w:pStyle w:val="Default"/>
        <w:numPr>
          <w:ilvl w:val="2"/>
          <w:numId w:val="18"/>
        </w:numPr>
        <w:ind w:left="1350" w:hanging="630"/>
        <w:rPr>
          <w:rFonts w:ascii="Calibri" w:hAnsi="Calibri" w:cs="Calibri"/>
          <w:color w:val="auto"/>
          <w:sz w:val="22"/>
          <w:szCs w:val="22"/>
        </w:rPr>
      </w:pPr>
      <w:r w:rsidRPr="00C00C0A">
        <w:rPr>
          <w:rFonts w:ascii="Calibri" w:hAnsi="Calibri" w:cs="Calibri"/>
          <w:color w:val="auto"/>
          <w:sz w:val="22"/>
          <w:szCs w:val="22"/>
        </w:rPr>
        <w:t xml:space="preserve">Notify the </w:t>
      </w:r>
      <w:r w:rsidR="005834F6" w:rsidRPr="00C00C0A">
        <w:rPr>
          <w:rFonts w:ascii="Calibri" w:hAnsi="Calibri" w:cs="Calibri"/>
          <w:color w:val="auto"/>
          <w:sz w:val="22"/>
          <w:szCs w:val="22"/>
        </w:rPr>
        <w:t>CEB</w:t>
      </w:r>
      <w:r w:rsidRPr="00C00C0A">
        <w:rPr>
          <w:rFonts w:ascii="Calibri" w:hAnsi="Calibri" w:cs="Calibri"/>
          <w:color w:val="auto"/>
          <w:sz w:val="22"/>
          <w:szCs w:val="22"/>
        </w:rPr>
        <w:t xml:space="preserve">. </w:t>
      </w:r>
    </w:p>
    <w:p w14:paraId="62DD638C" w14:textId="77777777" w:rsidR="006A5BDD" w:rsidRDefault="006A5BDD" w:rsidP="006A5BDD">
      <w:pPr>
        <w:pStyle w:val="Default"/>
        <w:ind w:left="1350"/>
        <w:rPr>
          <w:rFonts w:ascii="Calibri" w:hAnsi="Calibri" w:cs="Calibri"/>
          <w:color w:val="auto"/>
          <w:sz w:val="22"/>
          <w:szCs w:val="22"/>
        </w:rPr>
      </w:pPr>
    </w:p>
    <w:p w14:paraId="6240D7D6" w14:textId="77777777" w:rsidR="0035637F" w:rsidRDefault="0035637F" w:rsidP="00C21887">
      <w:pPr>
        <w:pStyle w:val="Default"/>
        <w:numPr>
          <w:ilvl w:val="1"/>
          <w:numId w:val="18"/>
        </w:numPr>
        <w:tabs>
          <w:tab w:val="left" w:pos="900"/>
        </w:tabs>
        <w:ind w:left="810" w:hanging="450"/>
        <w:rPr>
          <w:rFonts w:ascii="Calibri" w:hAnsi="Calibri" w:cs="Calibri"/>
          <w:color w:val="auto"/>
          <w:sz w:val="23"/>
          <w:szCs w:val="23"/>
        </w:rPr>
      </w:pPr>
      <w:r>
        <w:rPr>
          <w:rFonts w:ascii="Calibri" w:hAnsi="Calibri" w:cs="Calibri"/>
          <w:b/>
          <w:bCs/>
          <w:color w:val="auto"/>
          <w:sz w:val="23"/>
          <w:szCs w:val="23"/>
        </w:rPr>
        <w:lastRenderedPageBreak/>
        <w:t xml:space="preserve">Ride Debrief </w:t>
      </w:r>
    </w:p>
    <w:p w14:paraId="6CA50EBF"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All members are expected to identify any issues to the group. This should be done in a courteous, professional manner in order to maximize the benefit of lessons learned. </w:t>
      </w:r>
    </w:p>
    <w:p w14:paraId="1333A5B5" w14:textId="77777777" w:rsidR="00BA28E2" w:rsidRDefault="00BA28E2" w:rsidP="00BA28E2">
      <w:pPr>
        <w:pStyle w:val="Default"/>
        <w:ind w:left="720"/>
        <w:rPr>
          <w:rFonts w:ascii="Calibri" w:hAnsi="Calibri" w:cs="Calibri"/>
          <w:color w:val="auto"/>
          <w:sz w:val="22"/>
          <w:szCs w:val="22"/>
        </w:rPr>
      </w:pPr>
    </w:p>
    <w:p w14:paraId="3F68CF05"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After the </w:t>
      </w:r>
      <w:r w:rsidR="00BA28E2">
        <w:rPr>
          <w:rFonts w:ascii="Calibri" w:hAnsi="Calibri" w:cs="Calibri"/>
          <w:color w:val="auto"/>
          <w:sz w:val="22"/>
          <w:szCs w:val="22"/>
        </w:rPr>
        <w:t>ride,</w:t>
      </w:r>
      <w:r>
        <w:rPr>
          <w:rFonts w:ascii="Calibri" w:hAnsi="Calibri" w:cs="Calibri"/>
          <w:color w:val="auto"/>
          <w:sz w:val="22"/>
          <w:szCs w:val="22"/>
        </w:rPr>
        <w:t xml:space="preserve"> a debrief will be conducted (Appendix B - </w:t>
      </w:r>
      <w:r>
        <w:rPr>
          <w:rFonts w:ascii="Calibri" w:hAnsi="Calibri" w:cs="Calibri"/>
          <w:b/>
          <w:bCs/>
          <w:color w:val="auto"/>
          <w:sz w:val="22"/>
          <w:szCs w:val="22"/>
        </w:rPr>
        <w:t>Briefing Checklist</w:t>
      </w:r>
      <w:r>
        <w:rPr>
          <w:rFonts w:ascii="Calibri" w:hAnsi="Calibri" w:cs="Calibri"/>
          <w:color w:val="auto"/>
          <w:sz w:val="22"/>
          <w:szCs w:val="22"/>
        </w:rPr>
        <w:t xml:space="preserve">). </w:t>
      </w:r>
    </w:p>
    <w:p w14:paraId="32DACA7C"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This should be conducted prior to the group breaking for home, i.e., last fuel stop or rest/break area. </w:t>
      </w:r>
    </w:p>
    <w:p w14:paraId="0E96BE75" w14:textId="77777777" w:rsidR="0035637F" w:rsidRDefault="0035637F" w:rsidP="00DF3FB3">
      <w:pPr>
        <w:pStyle w:val="Default"/>
        <w:numPr>
          <w:ilvl w:val="2"/>
          <w:numId w:val="18"/>
        </w:numPr>
        <w:ind w:left="1350" w:hanging="630"/>
        <w:rPr>
          <w:rFonts w:ascii="Calibri" w:hAnsi="Calibri" w:cs="Calibri"/>
          <w:color w:val="auto"/>
          <w:sz w:val="22"/>
          <w:szCs w:val="22"/>
        </w:rPr>
      </w:pPr>
      <w:r>
        <w:rPr>
          <w:rFonts w:ascii="Calibri" w:hAnsi="Calibri" w:cs="Calibri"/>
          <w:color w:val="auto"/>
          <w:sz w:val="22"/>
          <w:szCs w:val="22"/>
        </w:rPr>
        <w:t xml:space="preserve">Any significant critique of an </w:t>
      </w:r>
      <w:r>
        <w:rPr>
          <w:rFonts w:ascii="Calibri" w:hAnsi="Calibri" w:cs="Calibri"/>
          <w:i/>
          <w:iCs/>
          <w:color w:val="auto"/>
          <w:sz w:val="22"/>
          <w:szCs w:val="22"/>
        </w:rPr>
        <w:t xml:space="preserve">individual </w:t>
      </w:r>
      <w:r>
        <w:rPr>
          <w:rFonts w:ascii="Calibri" w:hAnsi="Calibri" w:cs="Calibri"/>
          <w:color w:val="auto"/>
          <w:sz w:val="22"/>
          <w:szCs w:val="22"/>
        </w:rPr>
        <w:t xml:space="preserve">rider should be done in private, beyond hearing of the group. Generally, these private critiques should be conducted by the LRC and/or TG only. </w:t>
      </w:r>
    </w:p>
    <w:p w14:paraId="481545F3" w14:textId="77777777" w:rsidR="0035637F" w:rsidRDefault="0035637F" w:rsidP="0035637F">
      <w:pPr>
        <w:pStyle w:val="Default"/>
        <w:rPr>
          <w:rFonts w:ascii="Calibri" w:hAnsi="Calibri" w:cs="Calibri"/>
          <w:color w:val="auto"/>
          <w:sz w:val="22"/>
          <w:szCs w:val="22"/>
        </w:rPr>
      </w:pPr>
    </w:p>
    <w:p w14:paraId="73296500" w14:textId="77777777" w:rsidR="0035637F" w:rsidRDefault="0035637F" w:rsidP="00C21887">
      <w:pPr>
        <w:pStyle w:val="Default"/>
        <w:numPr>
          <w:ilvl w:val="1"/>
          <w:numId w:val="18"/>
        </w:numPr>
        <w:tabs>
          <w:tab w:val="left" w:pos="900"/>
        </w:tabs>
        <w:ind w:left="810" w:hanging="450"/>
        <w:rPr>
          <w:rFonts w:ascii="Calibri" w:hAnsi="Calibri" w:cs="Calibri"/>
          <w:color w:val="auto"/>
          <w:sz w:val="23"/>
          <w:szCs w:val="23"/>
        </w:rPr>
      </w:pPr>
      <w:r>
        <w:rPr>
          <w:rFonts w:ascii="Calibri" w:hAnsi="Calibri" w:cs="Calibri"/>
          <w:b/>
          <w:bCs/>
          <w:color w:val="auto"/>
          <w:sz w:val="23"/>
          <w:szCs w:val="23"/>
        </w:rPr>
        <w:t xml:space="preserve">After the Ride </w:t>
      </w:r>
    </w:p>
    <w:p w14:paraId="16149628" w14:textId="77777777" w:rsidR="0035637F" w:rsidRDefault="0035637F" w:rsidP="00BA28E2">
      <w:pPr>
        <w:pStyle w:val="Default"/>
        <w:ind w:left="720"/>
        <w:rPr>
          <w:rFonts w:ascii="Calibri" w:hAnsi="Calibri" w:cs="Calibri"/>
          <w:color w:val="auto"/>
          <w:sz w:val="22"/>
          <w:szCs w:val="22"/>
        </w:rPr>
      </w:pPr>
      <w:r>
        <w:rPr>
          <w:rFonts w:ascii="Calibri" w:hAnsi="Calibri" w:cs="Calibri"/>
          <w:color w:val="auto"/>
          <w:sz w:val="22"/>
          <w:szCs w:val="22"/>
        </w:rPr>
        <w:t xml:space="preserve">The ride officially ends on arrival at the final destination unless there is a return ride plan. </w:t>
      </w:r>
    </w:p>
    <w:p w14:paraId="2ED13866" w14:textId="77777777" w:rsidR="00BA28E2" w:rsidRDefault="00BA28E2" w:rsidP="00BA28E2">
      <w:pPr>
        <w:pStyle w:val="Default"/>
        <w:ind w:left="720"/>
        <w:rPr>
          <w:rFonts w:ascii="Calibri" w:hAnsi="Calibri" w:cs="Calibri"/>
          <w:color w:val="auto"/>
          <w:sz w:val="22"/>
          <w:szCs w:val="22"/>
        </w:rPr>
      </w:pPr>
    </w:p>
    <w:p w14:paraId="2B6D7FEA" w14:textId="77777777" w:rsidR="0035637F" w:rsidRDefault="0035637F" w:rsidP="00142028">
      <w:pPr>
        <w:pStyle w:val="Default"/>
        <w:numPr>
          <w:ilvl w:val="1"/>
          <w:numId w:val="18"/>
        </w:numPr>
        <w:rPr>
          <w:rFonts w:ascii="Calibri" w:hAnsi="Calibri" w:cs="Calibri"/>
          <w:color w:val="auto"/>
          <w:sz w:val="22"/>
          <w:szCs w:val="22"/>
        </w:rPr>
      </w:pPr>
      <w:r>
        <w:rPr>
          <w:rFonts w:ascii="Calibri" w:hAnsi="Calibri" w:cs="Calibri"/>
          <w:color w:val="auto"/>
          <w:sz w:val="22"/>
          <w:szCs w:val="22"/>
        </w:rPr>
        <w:t xml:space="preserve">Riders may return home at any time and by any route they choose. </w:t>
      </w:r>
    </w:p>
    <w:p w14:paraId="22D10C33" w14:textId="77777777" w:rsidR="0035637F" w:rsidRDefault="0035637F" w:rsidP="00142028">
      <w:pPr>
        <w:pStyle w:val="Default"/>
        <w:numPr>
          <w:ilvl w:val="1"/>
          <w:numId w:val="18"/>
        </w:numPr>
        <w:rPr>
          <w:rFonts w:ascii="Calibri" w:hAnsi="Calibri" w:cs="Calibri"/>
          <w:color w:val="auto"/>
          <w:sz w:val="22"/>
          <w:szCs w:val="22"/>
        </w:rPr>
      </w:pPr>
      <w:r>
        <w:rPr>
          <w:rFonts w:ascii="Calibri" w:hAnsi="Calibri" w:cs="Calibri"/>
          <w:color w:val="auto"/>
          <w:sz w:val="22"/>
          <w:szCs w:val="22"/>
        </w:rPr>
        <w:t xml:space="preserve">If anyone is unsure how to get back home, they should ask a RC for directions. </w:t>
      </w:r>
    </w:p>
    <w:p w14:paraId="48CDD259" w14:textId="0A701A8F" w:rsidR="00FC566B" w:rsidRDefault="0035637F" w:rsidP="00142028">
      <w:pPr>
        <w:pStyle w:val="Default"/>
        <w:numPr>
          <w:ilvl w:val="1"/>
          <w:numId w:val="18"/>
        </w:numPr>
        <w:rPr>
          <w:rFonts w:ascii="Calibri" w:hAnsi="Calibri" w:cs="Calibri"/>
          <w:color w:val="auto"/>
          <w:sz w:val="22"/>
          <w:szCs w:val="22"/>
        </w:rPr>
      </w:pPr>
      <w:r>
        <w:rPr>
          <w:rFonts w:ascii="Calibri" w:hAnsi="Calibri" w:cs="Calibri"/>
          <w:color w:val="auto"/>
          <w:sz w:val="22"/>
          <w:szCs w:val="22"/>
        </w:rPr>
        <w:t xml:space="preserve">After arrival at home, riders should let the RC know, preferably by text or e-mail (Chapter </w:t>
      </w:r>
      <w:r w:rsidR="00532331">
        <w:rPr>
          <w:rFonts w:ascii="Calibri" w:hAnsi="Calibri" w:cs="Calibri"/>
          <w:color w:val="auto"/>
          <w:sz w:val="22"/>
          <w:szCs w:val="22"/>
        </w:rPr>
        <w:t>Social Media</w:t>
      </w:r>
      <w:r>
        <w:rPr>
          <w:rFonts w:ascii="Calibri" w:hAnsi="Calibri" w:cs="Calibri"/>
          <w:color w:val="auto"/>
          <w:sz w:val="22"/>
          <w:szCs w:val="22"/>
        </w:rPr>
        <w:t xml:space="preserve">). </w:t>
      </w:r>
    </w:p>
    <w:p w14:paraId="1B0B87A9" w14:textId="77777777" w:rsidR="0035637F" w:rsidRDefault="00FC566B" w:rsidP="00FC566B">
      <w:pPr>
        <w:rPr>
          <w:rFonts w:ascii="Calibri" w:hAnsi="Calibri" w:cs="Calibri"/>
        </w:rPr>
      </w:pPr>
      <w:r>
        <w:rPr>
          <w:rFonts w:ascii="Calibri" w:hAnsi="Calibri" w:cs="Calibri"/>
        </w:rPr>
        <w:br w:type="page"/>
      </w:r>
    </w:p>
    <w:p w14:paraId="24602461" w14:textId="77777777" w:rsidR="0035637F" w:rsidRDefault="0035637F" w:rsidP="00514D23">
      <w:pPr>
        <w:pStyle w:val="Heading2"/>
      </w:pPr>
      <w:bookmarkStart w:id="6" w:name="_Toc494805475"/>
      <w:r>
        <w:lastRenderedPageBreak/>
        <w:t>Chapter 4: Maneuvers</w:t>
      </w:r>
      <w:bookmarkEnd w:id="6"/>
      <w:r>
        <w:t xml:space="preserve"> </w:t>
      </w:r>
    </w:p>
    <w:p w14:paraId="176069BE" w14:textId="77777777" w:rsidR="00FC566B" w:rsidRPr="00FC566B" w:rsidRDefault="00FC566B" w:rsidP="00FC566B"/>
    <w:p w14:paraId="68C562F5" w14:textId="77777777" w:rsidR="0035637F" w:rsidRDefault="0035637F" w:rsidP="00304CC5">
      <w:pPr>
        <w:pStyle w:val="Default"/>
        <w:numPr>
          <w:ilvl w:val="1"/>
          <w:numId w:val="19"/>
        </w:numPr>
        <w:ind w:left="810" w:hanging="450"/>
        <w:rPr>
          <w:rFonts w:ascii="Calibri" w:hAnsi="Calibri" w:cs="Calibri"/>
          <w:color w:val="auto"/>
          <w:sz w:val="23"/>
          <w:szCs w:val="23"/>
        </w:rPr>
      </w:pPr>
      <w:r>
        <w:rPr>
          <w:rFonts w:ascii="Calibri" w:hAnsi="Calibri" w:cs="Calibri"/>
          <w:b/>
          <w:bCs/>
          <w:color w:val="auto"/>
          <w:sz w:val="23"/>
          <w:szCs w:val="23"/>
        </w:rPr>
        <w:t xml:space="preserve">Keeping the Group Together </w:t>
      </w:r>
    </w:p>
    <w:p w14:paraId="77722F09" w14:textId="77777777" w:rsidR="0035637F" w:rsidRDefault="0035637F" w:rsidP="00BA28E2">
      <w:pPr>
        <w:pStyle w:val="Default"/>
        <w:ind w:left="360"/>
        <w:rPr>
          <w:rFonts w:ascii="Calibri" w:hAnsi="Calibri" w:cs="Calibri"/>
          <w:color w:val="auto"/>
          <w:sz w:val="22"/>
          <w:szCs w:val="22"/>
        </w:rPr>
      </w:pPr>
      <w:r>
        <w:rPr>
          <w:rFonts w:ascii="Calibri" w:hAnsi="Calibri" w:cs="Calibri"/>
          <w:color w:val="auto"/>
          <w:sz w:val="22"/>
          <w:szCs w:val="22"/>
        </w:rPr>
        <w:t xml:space="preserve">Occasionally, the group will get separated by a stop light, traffic congestion, etc. In the event the group is separated, you as LRC, should adjust the ride (either by slowing down or stopping at a safe location) until the ride is regrouped. In some circumstances, this may take several miles/minutes. BE PATIENT! Brief riders to pull over at a safe place if they find themselves leading part of the group due to a break and are not sure of the route. Everyone behind this rider and the TG will stop, so the TG can assume, or assign another RC the lead of the broken segment until rejoining the main group. </w:t>
      </w:r>
    </w:p>
    <w:p w14:paraId="72836AE5" w14:textId="77777777" w:rsidR="00BA28E2" w:rsidRDefault="00BA28E2" w:rsidP="00BA28E2">
      <w:pPr>
        <w:pStyle w:val="Default"/>
        <w:ind w:left="360"/>
        <w:rPr>
          <w:rFonts w:ascii="Calibri" w:hAnsi="Calibri" w:cs="Calibri"/>
          <w:color w:val="auto"/>
          <w:sz w:val="22"/>
          <w:szCs w:val="22"/>
        </w:rPr>
      </w:pPr>
    </w:p>
    <w:p w14:paraId="36A8D27F" w14:textId="77777777" w:rsidR="0035637F" w:rsidRDefault="0035637F" w:rsidP="00304CC5">
      <w:pPr>
        <w:pStyle w:val="Default"/>
        <w:numPr>
          <w:ilvl w:val="1"/>
          <w:numId w:val="19"/>
        </w:numPr>
        <w:ind w:left="810" w:hanging="450"/>
        <w:rPr>
          <w:rFonts w:ascii="Calibri" w:hAnsi="Calibri" w:cs="Calibri"/>
          <w:color w:val="auto"/>
          <w:sz w:val="23"/>
          <w:szCs w:val="23"/>
        </w:rPr>
      </w:pPr>
      <w:r>
        <w:rPr>
          <w:rFonts w:ascii="Calibri" w:hAnsi="Calibri" w:cs="Calibri"/>
          <w:b/>
          <w:bCs/>
          <w:color w:val="auto"/>
          <w:sz w:val="23"/>
          <w:szCs w:val="23"/>
        </w:rPr>
        <w:t xml:space="preserve">Passing </w:t>
      </w:r>
    </w:p>
    <w:p w14:paraId="05A01CFE" w14:textId="77777777" w:rsidR="0035637F" w:rsidRDefault="0035637F" w:rsidP="0035637F">
      <w:pPr>
        <w:pStyle w:val="Default"/>
        <w:rPr>
          <w:rFonts w:ascii="Calibri" w:hAnsi="Calibri" w:cs="Calibri"/>
          <w:color w:val="auto"/>
          <w:sz w:val="23"/>
          <w:szCs w:val="23"/>
        </w:rPr>
      </w:pPr>
    </w:p>
    <w:p w14:paraId="6A85015B" w14:textId="77777777" w:rsidR="0035637F" w:rsidRDefault="0035637F" w:rsidP="00DF3FB3">
      <w:pPr>
        <w:pStyle w:val="Default"/>
        <w:numPr>
          <w:ilvl w:val="2"/>
          <w:numId w:val="19"/>
        </w:numPr>
        <w:ind w:left="1350" w:hanging="630"/>
        <w:rPr>
          <w:rFonts w:ascii="Calibri" w:hAnsi="Calibri" w:cs="Calibri"/>
          <w:color w:val="auto"/>
          <w:sz w:val="22"/>
          <w:szCs w:val="22"/>
        </w:rPr>
      </w:pPr>
      <w:r>
        <w:rPr>
          <w:rFonts w:ascii="Calibri" w:hAnsi="Calibri" w:cs="Calibri"/>
          <w:b/>
          <w:bCs/>
          <w:color w:val="auto"/>
          <w:sz w:val="22"/>
          <w:szCs w:val="22"/>
        </w:rPr>
        <w:t xml:space="preserve">Standard Pass </w:t>
      </w:r>
    </w:p>
    <w:p w14:paraId="0B91EC09" w14:textId="77777777" w:rsidR="0035637F" w:rsidRDefault="0035637F" w:rsidP="00DF3FB3">
      <w:pPr>
        <w:pStyle w:val="Default"/>
        <w:ind w:left="1350" w:hanging="630"/>
        <w:rPr>
          <w:rFonts w:ascii="Calibri" w:hAnsi="Calibri" w:cs="Calibri"/>
          <w:color w:val="auto"/>
          <w:sz w:val="22"/>
          <w:szCs w:val="22"/>
        </w:rPr>
      </w:pPr>
      <w:r>
        <w:rPr>
          <w:rFonts w:ascii="Calibri" w:hAnsi="Calibri" w:cs="Calibri"/>
          <w:color w:val="auto"/>
          <w:sz w:val="22"/>
          <w:szCs w:val="22"/>
        </w:rPr>
        <w:t>Pass traffic, as necessary, when there is only one lane in each direction</w:t>
      </w:r>
      <w:r>
        <w:rPr>
          <w:rFonts w:ascii="Calibri" w:hAnsi="Calibri" w:cs="Calibri"/>
          <w:b/>
          <w:bCs/>
          <w:i/>
          <w:iCs/>
          <w:color w:val="auto"/>
          <w:sz w:val="22"/>
          <w:szCs w:val="22"/>
        </w:rPr>
        <w:t xml:space="preserve">. </w:t>
      </w:r>
      <w:r>
        <w:rPr>
          <w:rFonts w:ascii="Calibri" w:hAnsi="Calibri" w:cs="Calibri"/>
          <w:color w:val="auto"/>
          <w:sz w:val="22"/>
          <w:szCs w:val="22"/>
        </w:rPr>
        <w:t xml:space="preserve">Brief riders to pass one at a time, SINGLE FILE until past the vehicle. After you have passed, you should lengthen the distance between you and the passed vehicle, for subsequent passing riders to rejoin </w:t>
      </w:r>
      <w:r>
        <w:rPr>
          <w:rFonts w:ascii="Calibri" w:hAnsi="Calibri" w:cs="Calibri"/>
          <w:i/>
          <w:iCs/>
          <w:color w:val="auto"/>
          <w:sz w:val="22"/>
          <w:szCs w:val="22"/>
        </w:rPr>
        <w:t xml:space="preserve">between </w:t>
      </w:r>
      <w:r>
        <w:rPr>
          <w:rFonts w:ascii="Calibri" w:hAnsi="Calibri" w:cs="Calibri"/>
          <w:color w:val="auto"/>
          <w:sz w:val="22"/>
          <w:szCs w:val="22"/>
        </w:rPr>
        <w:t xml:space="preserve">you and the passed vehicle. Brief riders to resume staggered positions once past the vehicle. Use common sense regarding WHEN it is safe to pass. </w:t>
      </w:r>
    </w:p>
    <w:p w14:paraId="7818BEED" w14:textId="77777777" w:rsidR="00BA28E2" w:rsidRPr="00F93917" w:rsidRDefault="00BA28E2" w:rsidP="00DF3FB3">
      <w:pPr>
        <w:pStyle w:val="Default"/>
        <w:ind w:left="1350" w:hanging="630"/>
        <w:rPr>
          <w:rFonts w:ascii="Calibri" w:hAnsi="Calibri" w:cs="Calibri"/>
          <w:strike/>
          <w:color w:val="auto"/>
          <w:sz w:val="22"/>
          <w:szCs w:val="22"/>
        </w:rPr>
      </w:pPr>
    </w:p>
    <w:p w14:paraId="68618A00" w14:textId="77777777" w:rsidR="0035637F" w:rsidRDefault="0035637F" w:rsidP="00304CC5">
      <w:pPr>
        <w:pStyle w:val="Default"/>
        <w:numPr>
          <w:ilvl w:val="1"/>
          <w:numId w:val="21"/>
        </w:numPr>
        <w:ind w:left="810" w:hanging="450"/>
        <w:rPr>
          <w:rFonts w:ascii="Calibri" w:hAnsi="Calibri" w:cs="Calibri"/>
          <w:color w:val="auto"/>
          <w:sz w:val="23"/>
          <w:szCs w:val="23"/>
        </w:rPr>
      </w:pPr>
      <w:r>
        <w:rPr>
          <w:rFonts w:ascii="Calibri" w:hAnsi="Calibri" w:cs="Calibri"/>
          <w:b/>
          <w:bCs/>
          <w:color w:val="auto"/>
          <w:sz w:val="23"/>
          <w:szCs w:val="23"/>
        </w:rPr>
        <w:t xml:space="preserve">Lane Change Guidelines </w:t>
      </w:r>
    </w:p>
    <w:p w14:paraId="00F7FE3E" w14:textId="77777777" w:rsidR="0035637F" w:rsidRDefault="0035637F" w:rsidP="00313005">
      <w:pPr>
        <w:pStyle w:val="Default"/>
        <w:ind w:left="720"/>
        <w:rPr>
          <w:rFonts w:ascii="Calibri" w:hAnsi="Calibri" w:cs="Calibri"/>
          <w:color w:val="auto"/>
          <w:sz w:val="22"/>
          <w:szCs w:val="22"/>
        </w:rPr>
      </w:pPr>
      <w:r>
        <w:rPr>
          <w:rFonts w:ascii="Calibri" w:hAnsi="Calibri" w:cs="Calibri"/>
          <w:color w:val="auto"/>
          <w:sz w:val="22"/>
          <w:szCs w:val="22"/>
        </w:rPr>
        <w:t xml:space="preserve">A lane change refers to maneuvering the group into a new travel lane where the direction of traffic in the new lane is in the same direction of travel of the group. </w:t>
      </w:r>
    </w:p>
    <w:p w14:paraId="44E134A4" w14:textId="77777777" w:rsidR="00313005" w:rsidRDefault="00313005" w:rsidP="00313005">
      <w:pPr>
        <w:pStyle w:val="Default"/>
        <w:ind w:left="720"/>
        <w:rPr>
          <w:rFonts w:ascii="Calibri" w:hAnsi="Calibri" w:cs="Calibri"/>
          <w:color w:val="auto"/>
          <w:sz w:val="22"/>
          <w:szCs w:val="22"/>
        </w:rPr>
      </w:pPr>
    </w:p>
    <w:p w14:paraId="0EAD4030"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Lane changes may be performed for a wide variety of reasons including passing slower traffic, maneuvering the group into a lane where the traffic speed is the same as the group wishes to travel, or in preparation for turning onto an intersecting roadway or exiting a freeway. </w:t>
      </w:r>
    </w:p>
    <w:p w14:paraId="278430C1"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Lane changes should be kept to a minimum and, whenever possible, should be well thought out in advance to minimize the disruption to the group. </w:t>
      </w:r>
    </w:p>
    <w:p w14:paraId="154F2240"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The LRC will initiate lane changes by signaling the TG by hand signal, the motorcycle’s turn signal, and/or electronic communications radio/telephone. </w:t>
      </w:r>
    </w:p>
    <w:p w14:paraId="17E1A554"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Brief riders to hold their positions and pass the signal back. </w:t>
      </w:r>
    </w:p>
    <w:p w14:paraId="46904435"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Upon receipt of the lane change signal, the TG will show the hand signal for following traffic and, when safe to do so, the TG will move into the middle of the new lane. </w:t>
      </w:r>
    </w:p>
    <w:p w14:paraId="2795840A"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Brief that the first to move into the new lane</w:t>
      </w:r>
      <w:r w:rsidR="005834F6">
        <w:rPr>
          <w:rFonts w:ascii="Calibri" w:hAnsi="Calibri" w:cs="Calibri"/>
          <w:color w:val="auto"/>
          <w:sz w:val="22"/>
          <w:szCs w:val="22"/>
        </w:rPr>
        <w:t xml:space="preserve"> is the TG.</w:t>
      </w:r>
      <w:r>
        <w:rPr>
          <w:rFonts w:ascii="Calibri" w:hAnsi="Calibri" w:cs="Calibri"/>
          <w:color w:val="auto"/>
          <w:sz w:val="22"/>
          <w:szCs w:val="22"/>
        </w:rPr>
        <w:t xml:space="preserve"> </w:t>
      </w:r>
    </w:p>
    <w:p w14:paraId="2DF744DB" w14:textId="77777777" w:rsidR="0035637F" w:rsidRDefault="0035637F" w:rsidP="00DF3FB3">
      <w:pPr>
        <w:pStyle w:val="Default"/>
        <w:numPr>
          <w:ilvl w:val="2"/>
          <w:numId w:val="21"/>
        </w:numPr>
        <w:spacing w:after="18"/>
        <w:ind w:left="1350" w:hanging="630"/>
        <w:rPr>
          <w:rFonts w:ascii="Calibri" w:hAnsi="Calibri" w:cs="Calibri"/>
          <w:color w:val="auto"/>
          <w:sz w:val="22"/>
          <w:szCs w:val="22"/>
        </w:rPr>
      </w:pPr>
      <w:r>
        <w:rPr>
          <w:rFonts w:ascii="Calibri" w:hAnsi="Calibri" w:cs="Calibri"/>
          <w:color w:val="auto"/>
          <w:sz w:val="22"/>
          <w:szCs w:val="22"/>
        </w:rPr>
        <w:t xml:space="preserve">Brief that each rider, in turn </w:t>
      </w:r>
      <w:r>
        <w:rPr>
          <w:rFonts w:ascii="Calibri" w:hAnsi="Calibri" w:cs="Calibri"/>
          <w:i/>
          <w:iCs/>
          <w:color w:val="auto"/>
          <w:sz w:val="22"/>
          <w:szCs w:val="22"/>
        </w:rPr>
        <w:t xml:space="preserve">after the rider </w:t>
      </w:r>
      <w:r w:rsidR="003826CE" w:rsidRPr="005834F6">
        <w:rPr>
          <w:rFonts w:ascii="Calibri" w:hAnsi="Calibri" w:cs="Calibri"/>
          <w:i/>
          <w:iCs/>
          <w:color w:val="auto"/>
          <w:sz w:val="22"/>
          <w:szCs w:val="22"/>
        </w:rPr>
        <w:t>to the rear</w:t>
      </w:r>
      <w:r w:rsidR="003826CE" w:rsidRPr="003826CE">
        <w:rPr>
          <w:rFonts w:ascii="Calibri" w:hAnsi="Calibri" w:cs="Calibri"/>
          <w:i/>
          <w:iCs/>
          <w:color w:val="FF0000"/>
          <w:sz w:val="22"/>
          <w:szCs w:val="22"/>
        </w:rPr>
        <w:t xml:space="preserve"> </w:t>
      </w:r>
      <w:r>
        <w:rPr>
          <w:rFonts w:ascii="Calibri" w:hAnsi="Calibri" w:cs="Calibri"/>
          <w:i/>
          <w:iCs/>
          <w:color w:val="auto"/>
          <w:sz w:val="22"/>
          <w:szCs w:val="22"/>
        </w:rPr>
        <w:t>of him or her begins the lane change</w:t>
      </w:r>
      <w:r>
        <w:rPr>
          <w:rFonts w:ascii="Calibri" w:hAnsi="Calibri" w:cs="Calibri"/>
          <w:color w:val="auto"/>
          <w:sz w:val="22"/>
          <w:szCs w:val="22"/>
        </w:rPr>
        <w:t xml:space="preserve">, should then follow suit sequentially and maneuver into the new travel lane. </w:t>
      </w:r>
    </w:p>
    <w:p w14:paraId="02195B81" w14:textId="77777777" w:rsidR="0035637F" w:rsidRPr="00313005" w:rsidRDefault="0035637F" w:rsidP="00DF3FB3">
      <w:pPr>
        <w:pStyle w:val="Default"/>
        <w:numPr>
          <w:ilvl w:val="2"/>
          <w:numId w:val="21"/>
        </w:numPr>
        <w:ind w:left="1350" w:hanging="630"/>
        <w:rPr>
          <w:rFonts w:ascii="Calibri" w:hAnsi="Calibri" w:cs="Calibri"/>
          <w:color w:val="auto"/>
          <w:sz w:val="22"/>
          <w:szCs w:val="22"/>
        </w:rPr>
      </w:pPr>
      <w:r w:rsidRPr="00313005">
        <w:rPr>
          <w:rFonts w:ascii="Calibri" w:hAnsi="Calibri" w:cs="Calibri"/>
          <w:color w:val="auto"/>
          <w:sz w:val="22"/>
          <w:szCs w:val="22"/>
        </w:rPr>
        <w:t>If the lane change is required for either safety reasons (e.g., hazard in the current travel lane) or because the ride route requires (exiting a freeway or a turn onto an intersecting street) and traffic does not permit a lane change in the above described manner, the LRC may initiate the lane change without waiting for the TG to secure the</w:t>
      </w:r>
      <w:r w:rsidR="00313005">
        <w:rPr>
          <w:rFonts w:ascii="Calibri" w:hAnsi="Calibri" w:cs="Calibri"/>
          <w:color w:val="auto"/>
          <w:sz w:val="22"/>
          <w:szCs w:val="22"/>
        </w:rPr>
        <w:t xml:space="preserve"> </w:t>
      </w:r>
      <w:r w:rsidRPr="00313005">
        <w:rPr>
          <w:rFonts w:ascii="Calibri" w:hAnsi="Calibri" w:cs="Calibri"/>
          <w:color w:val="auto"/>
          <w:sz w:val="22"/>
          <w:szCs w:val="22"/>
        </w:rPr>
        <w:t xml:space="preserve">lane. All subsequent riders shall then follow into the new travel lane, as individuals, as safe to do so, without regard for automobiles that may end up in the middle of the group. Reassemble the group when safe to do so. </w:t>
      </w:r>
    </w:p>
    <w:p w14:paraId="21D82474" w14:textId="77777777" w:rsidR="0035637F" w:rsidRDefault="0035637F" w:rsidP="0035637F">
      <w:pPr>
        <w:pStyle w:val="Default"/>
        <w:rPr>
          <w:rFonts w:ascii="Calibri" w:hAnsi="Calibri" w:cs="Calibri"/>
          <w:color w:val="auto"/>
          <w:sz w:val="22"/>
          <w:szCs w:val="22"/>
        </w:rPr>
      </w:pPr>
    </w:p>
    <w:p w14:paraId="7BFB3FA5" w14:textId="77777777" w:rsidR="0035637F" w:rsidRDefault="0035637F" w:rsidP="0035637F">
      <w:pPr>
        <w:pStyle w:val="Default"/>
        <w:rPr>
          <w:rFonts w:ascii="Calibri" w:hAnsi="Calibri" w:cs="Calibri"/>
          <w:color w:val="auto"/>
          <w:sz w:val="22"/>
          <w:szCs w:val="22"/>
        </w:rPr>
      </w:pPr>
    </w:p>
    <w:p w14:paraId="70C5950C" w14:textId="77777777" w:rsidR="0035637F" w:rsidRDefault="0035637F" w:rsidP="00456DC7">
      <w:pPr>
        <w:pStyle w:val="Default"/>
        <w:numPr>
          <w:ilvl w:val="1"/>
          <w:numId w:val="21"/>
        </w:numPr>
        <w:ind w:left="810" w:hanging="450"/>
        <w:rPr>
          <w:rFonts w:ascii="Calibri" w:hAnsi="Calibri" w:cs="Calibri"/>
          <w:color w:val="auto"/>
          <w:sz w:val="23"/>
          <w:szCs w:val="23"/>
        </w:rPr>
      </w:pPr>
      <w:r>
        <w:rPr>
          <w:rFonts w:ascii="Calibri" w:hAnsi="Calibri" w:cs="Calibri"/>
          <w:b/>
          <w:bCs/>
          <w:color w:val="auto"/>
          <w:sz w:val="23"/>
          <w:szCs w:val="23"/>
        </w:rPr>
        <w:t xml:space="preserve">Parking and Pull-out </w:t>
      </w:r>
    </w:p>
    <w:p w14:paraId="66F3F427" w14:textId="77777777" w:rsidR="0035637F" w:rsidRDefault="0035637F" w:rsidP="00313005">
      <w:pPr>
        <w:pStyle w:val="Default"/>
        <w:ind w:left="720"/>
        <w:rPr>
          <w:rFonts w:ascii="Calibri" w:hAnsi="Calibri" w:cs="Calibri"/>
          <w:color w:val="auto"/>
          <w:sz w:val="22"/>
          <w:szCs w:val="22"/>
        </w:rPr>
      </w:pPr>
      <w:r>
        <w:rPr>
          <w:rFonts w:ascii="Calibri" w:hAnsi="Calibri" w:cs="Calibri"/>
          <w:color w:val="auto"/>
          <w:sz w:val="22"/>
          <w:szCs w:val="22"/>
        </w:rPr>
        <w:t xml:space="preserve">Parking, and pull-out from parking, are the most visible maneuvers any motorcycle group makes. Accomplishing either smoothly and efficiently are the marks of </w:t>
      </w:r>
      <w:r w:rsidR="003826CE">
        <w:rPr>
          <w:rFonts w:ascii="Calibri" w:hAnsi="Calibri" w:cs="Calibri"/>
          <w:color w:val="auto"/>
          <w:sz w:val="22"/>
          <w:szCs w:val="22"/>
        </w:rPr>
        <w:t>well-oiled</w:t>
      </w:r>
      <w:r>
        <w:rPr>
          <w:rFonts w:ascii="Calibri" w:hAnsi="Calibri" w:cs="Calibri"/>
          <w:color w:val="auto"/>
          <w:sz w:val="22"/>
          <w:szCs w:val="22"/>
        </w:rPr>
        <w:t xml:space="preserve"> motorcycle organizations and great RCs. Both maneuvers require some forethought and familiarity with the various parking methods - a plan. A good Pre-ride Brief should include briefing pull-out and the parking plan expected. Good RCs often dismount and </w:t>
      </w:r>
      <w:r>
        <w:rPr>
          <w:rFonts w:ascii="Calibri" w:hAnsi="Calibri" w:cs="Calibri"/>
          <w:i/>
          <w:iCs/>
          <w:color w:val="auto"/>
          <w:sz w:val="22"/>
          <w:szCs w:val="22"/>
        </w:rPr>
        <w:t xml:space="preserve">direct </w:t>
      </w:r>
      <w:r>
        <w:rPr>
          <w:rFonts w:ascii="Calibri" w:hAnsi="Calibri" w:cs="Calibri"/>
          <w:color w:val="auto"/>
          <w:sz w:val="22"/>
          <w:szCs w:val="22"/>
        </w:rPr>
        <w:t>parking during stops and at the destination. Parking should always be done with a</w:t>
      </w:r>
      <w:r w:rsidR="00313005">
        <w:rPr>
          <w:rFonts w:ascii="Calibri" w:hAnsi="Calibri" w:cs="Calibri"/>
          <w:color w:val="auto"/>
          <w:sz w:val="22"/>
          <w:szCs w:val="22"/>
        </w:rPr>
        <w:t>ny subsequent pull-out in mind.</w:t>
      </w:r>
    </w:p>
    <w:p w14:paraId="37EA73AE" w14:textId="77777777" w:rsidR="00313005" w:rsidRDefault="00313005" w:rsidP="00313005">
      <w:pPr>
        <w:pStyle w:val="Default"/>
        <w:ind w:left="720"/>
        <w:rPr>
          <w:rFonts w:ascii="Calibri" w:hAnsi="Calibri" w:cs="Calibri"/>
          <w:color w:val="auto"/>
          <w:sz w:val="22"/>
          <w:szCs w:val="22"/>
        </w:rPr>
      </w:pPr>
    </w:p>
    <w:p w14:paraId="3864A930" w14:textId="77777777" w:rsidR="0035637F" w:rsidRDefault="0035637F" w:rsidP="00456DC7">
      <w:pPr>
        <w:pStyle w:val="Default"/>
        <w:numPr>
          <w:ilvl w:val="1"/>
          <w:numId w:val="21"/>
        </w:numPr>
        <w:ind w:left="810" w:hanging="450"/>
        <w:rPr>
          <w:rFonts w:ascii="Calibri" w:hAnsi="Calibri" w:cs="Calibri"/>
          <w:color w:val="auto"/>
          <w:sz w:val="22"/>
          <w:szCs w:val="22"/>
        </w:rPr>
      </w:pPr>
      <w:r>
        <w:rPr>
          <w:rFonts w:ascii="Calibri" w:hAnsi="Calibri" w:cs="Calibri"/>
          <w:color w:val="auto"/>
          <w:sz w:val="22"/>
          <w:szCs w:val="22"/>
        </w:rPr>
        <w:t xml:space="preserve">Pull-Out </w:t>
      </w:r>
    </w:p>
    <w:p w14:paraId="08BB5B27" w14:textId="77777777" w:rsidR="0035637F" w:rsidRDefault="0035637F" w:rsidP="0035637F">
      <w:pPr>
        <w:pStyle w:val="Default"/>
        <w:rPr>
          <w:rFonts w:ascii="Calibri" w:hAnsi="Calibri" w:cs="Calibri"/>
          <w:color w:val="auto"/>
          <w:sz w:val="22"/>
          <w:szCs w:val="22"/>
        </w:rPr>
      </w:pPr>
    </w:p>
    <w:p w14:paraId="16A489F0" w14:textId="77777777" w:rsidR="0035637F" w:rsidRDefault="0035637F" w:rsidP="00DF3FB3">
      <w:pPr>
        <w:pStyle w:val="Default"/>
        <w:numPr>
          <w:ilvl w:val="2"/>
          <w:numId w:val="21"/>
        </w:numPr>
        <w:ind w:left="1350" w:hanging="630"/>
        <w:rPr>
          <w:rFonts w:ascii="Calibri" w:hAnsi="Calibri" w:cs="Calibri"/>
          <w:color w:val="auto"/>
          <w:sz w:val="22"/>
          <w:szCs w:val="22"/>
        </w:rPr>
      </w:pPr>
      <w:r>
        <w:rPr>
          <w:rFonts w:ascii="Calibri" w:hAnsi="Calibri" w:cs="Calibri"/>
          <w:color w:val="auto"/>
          <w:sz w:val="22"/>
          <w:szCs w:val="22"/>
        </w:rPr>
        <w:t xml:space="preserve">Posting static blockers is a good way to ensure pull-out is accomplished without traffic interruption allowing all riders to stay together. </w:t>
      </w:r>
    </w:p>
    <w:p w14:paraId="414C7A74" w14:textId="77777777" w:rsidR="0035637F" w:rsidRDefault="0035637F" w:rsidP="00DF3FB3">
      <w:pPr>
        <w:pStyle w:val="Default"/>
        <w:ind w:left="1350" w:hanging="630"/>
        <w:rPr>
          <w:rFonts w:ascii="Calibri" w:hAnsi="Calibri" w:cs="Calibri"/>
          <w:color w:val="auto"/>
          <w:sz w:val="22"/>
          <w:szCs w:val="22"/>
        </w:rPr>
      </w:pPr>
    </w:p>
    <w:p w14:paraId="2E028BCF" w14:textId="77777777" w:rsidR="0035637F" w:rsidRDefault="0035637F" w:rsidP="00DF3FB3">
      <w:pPr>
        <w:pStyle w:val="Default"/>
        <w:numPr>
          <w:ilvl w:val="2"/>
          <w:numId w:val="21"/>
        </w:numPr>
        <w:ind w:left="1350" w:hanging="630"/>
        <w:rPr>
          <w:rFonts w:ascii="Calibri" w:hAnsi="Calibri" w:cs="Calibri"/>
          <w:color w:val="auto"/>
          <w:sz w:val="22"/>
          <w:szCs w:val="22"/>
        </w:rPr>
      </w:pPr>
      <w:r>
        <w:rPr>
          <w:rFonts w:ascii="Calibri" w:hAnsi="Calibri" w:cs="Calibri"/>
          <w:color w:val="auto"/>
          <w:sz w:val="22"/>
          <w:szCs w:val="22"/>
        </w:rPr>
        <w:t xml:space="preserve">Pull-outs should always be lead out by the LRC with all other bikes following </w:t>
      </w:r>
      <w:r>
        <w:rPr>
          <w:rFonts w:ascii="Calibri" w:hAnsi="Calibri" w:cs="Calibri"/>
          <w:i/>
          <w:iCs/>
          <w:color w:val="auto"/>
          <w:sz w:val="22"/>
          <w:szCs w:val="22"/>
        </w:rPr>
        <w:t xml:space="preserve">in sequence </w:t>
      </w:r>
      <w:r>
        <w:rPr>
          <w:rFonts w:ascii="Calibri" w:hAnsi="Calibri" w:cs="Calibri"/>
          <w:color w:val="auto"/>
          <w:sz w:val="22"/>
          <w:szCs w:val="22"/>
        </w:rPr>
        <w:t xml:space="preserve">behind the bike in front, or to the left, of him/her - </w:t>
      </w:r>
      <w:r>
        <w:rPr>
          <w:rFonts w:ascii="Calibri" w:hAnsi="Calibri" w:cs="Calibri"/>
          <w:i/>
          <w:iCs/>
          <w:color w:val="auto"/>
          <w:sz w:val="22"/>
          <w:szCs w:val="22"/>
        </w:rPr>
        <w:t>not all at once</w:t>
      </w:r>
      <w:r>
        <w:rPr>
          <w:rFonts w:ascii="Calibri" w:hAnsi="Calibri" w:cs="Calibri"/>
          <w:color w:val="auto"/>
          <w:sz w:val="22"/>
          <w:szCs w:val="22"/>
        </w:rPr>
        <w:t xml:space="preserve">. </w:t>
      </w:r>
    </w:p>
    <w:p w14:paraId="32BA4B9B" w14:textId="77777777" w:rsidR="0035637F" w:rsidRDefault="0035637F" w:rsidP="00DF3FB3">
      <w:pPr>
        <w:pStyle w:val="Default"/>
        <w:ind w:left="1350" w:hanging="630"/>
        <w:rPr>
          <w:rFonts w:ascii="Calibri" w:hAnsi="Calibri" w:cs="Calibri"/>
          <w:color w:val="auto"/>
          <w:sz w:val="22"/>
          <w:szCs w:val="22"/>
        </w:rPr>
      </w:pPr>
    </w:p>
    <w:p w14:paraId="2FF3571F" w14:textId="77777777" w:rsidR="0035637F" w:rsidRDefault="0035637F" w:rsidP="00DF3FB3">
      <w:pPr>
        <w:pStyle w:val="Default"/>
        <w:numPr>
          <w:ilvl w:val="2"/>
          <w:numId w:val="21"/>
        </w:numPr>
        <w:ind w:left="1350" w:hanging="630"/>
        <w:rPr>
          <w:rFonts w:ascii="Calibri" w:hAnsi="Calibri" w:cs="Calibri"/>
          <w:color w:val="auto"/>
          <w:sz w:val="22"/>
          <w:szCs w:val="22"/>
        </w:rPr>
      </w:pPr>
      <w:r>
        <w:rPr>
          <w:rFonts w:ascii="Calibri" w:hAnsi="Calibri" w:cs="Calibri"/>
          <w:color w:val="auto"/>
          <w:sz w:val="22"/>
          <w:szCs w:val="22"/>
        </w:rPr>
        <w:t xml:space="preserve">When parking has resulted in more than one group of parked bikes, the LRC should brief which group follows the LRC's group, and the sequence of each subsequent group. The first bike of each group follows the last bike of the preceding group. </w:t>
      </w:r>
    </w:p>
    <w:p w14:paraId="256203A0" w14:textId="77777777" w:rsidR="0035637F" w:rsidRDefault="0035637F" w:rsidP="0035637F">
      <w:pPr>
        <w:pStyle w:val="Default"/>
        <w:rPr>
          <w:rFonts w:ascii="Calibri" w:hAnsi="Calibri" w:cs="Calibri"/>
          <w:color w:val="auto"/>
          <w:sz w:val="22"/>
          <w:szCs w:val="22"/>
        </w:rPr>
      </w:pPr>
    </w:p>
    <w:p w14:paraId="3C31CFEA" w14:textId="77777777" w:rsidR="0035637F" w:rsidRDefault="0035637F" w:rsidP="00456DC7">
      <w:pPr>
        <w:pStyle w:val="Default"/>
        <w:numPr>
          <w:ilvl w:val="1"/>
          <w:numId w:val="21"/>
        </w:numPr>
        <w:ind w:left="810" w:hanging="450"/>
        <w:rPr>
          <w:rFonts w:ascii="Calibri" w:hAnsi="Calibri" w:cs="Calibri"/>
          <w:color w:val="auto"/>
          <w:sz w:val="22"/>
          <w:szCs w:val="22"/>
        </w:rPr>
      </w:pPr>
      <w:r>
        <w:rPr>
          <w:rFonts w:ascii="Calibri" w:hAnsi="Calibri" w:cs="Calibri"/>
          <w:color w:val="auto"/>
          <w:sz w:val="22"/>
          <w:szCs w:val="22"/>
        </w:rPr>
        <w:t xml:space="preserve">Parking </w:t>
      </w:r>
    </w:p>
    <w:p w14:paraId="5E022616" w14:textId="77777777" w:rsidR="00CE714A" w:rsidRDefault="00CE714A" w:rsidP="0035637F">
      <w:pPr>
        <w:pStyle w:val="Default"/>
        <w:rPr>
          <w:rFonts w:ascii="Calibri" w:hAnsi="Calibri" w:cs="Calibri"/>
          <w:color w:val="auto"/>
          <w:sz w:val="22"/>
          <w:szCs w:val="22"/>
        </w:rPr>
      </w:pPr>
    </w:p>
    <w:p w14:paraId="137C1148" w14:textId="77777777" w:rsidR="00CE714A" w:rsidRDefault="00CE714A" w:rsidP="00CE714A">
      <w:pPr>
        <w:pStyle w:val="Default"/>
        <w:widowControl w:val="0"/>
        <w:numPr>
          <w:ilvl w:val="2"/>
          <w:numId w:val="21"/>
        </w:numPr>
        <w:ind w:left="1354" w:hanging="634"/>
        <w:rPr>
          <w:rFonts w:ascii="Calibri" w:hAnsi="Calibri" w:cs="Calibri"/>
          <w:color w:val="auto"/>
          <w:sz w:val="22"/>
          <w:szCs w:val="22"/>
        </w:rPr>
      </w:pPr>
      <w:r w:rsidRPr="001F21A7">
        <w:rPr>
          <w:rFonts w:ascii="Calibri" w:hAnsi="Calibri" w:cs="Calibri"/>
          <w:color w:val="auto"/>
          <w:sz w:val="22"/>
          <w:szCs w:val="22"/>
        </w:rPr>
        <w:t>How a motorcycle group parks is dependent on what space is available at the stop. Generally, that cannot be determined until arrival. Being familiar with each of the parking methods in Appendix A, however, gives the LRC the largest number of options. Commonly, the most options are found in parking further out in the lot where more space is available.</w:t>
      </w:r>
    </w:p>
    <w:p w14:paraId="19AFB13A" w14:textId="77777777" w:rsidR="00CE714A" w:rsidRDefault="00CE714A" w:rsidP="00CE714A">
      <w:pPr>
        <w:pStyle w:val="Default"/>
        <w:widowControl w:val="0"/>
        <w:ind w:left="1354"/>
        <w:rPr>
          <w:rFonts w:ascii="Calibri" w:hAnsi="Calibri" w:cs="Calibri"/>
          <w:color w:val="auto"/>
          <w:sz w:val="22"/>
          <w:szCs w:val="22"/>
        </w:rPr>
      </w:pPr>
    </w:p>
    <w:p w14:paraId="042ECF26" w14:textId="77777777" w:rsidR="00CE714A" w:rsidRDefault="00CE714A" w:rsidP="00CE714A">
      <w:pPr>
        <w:pStyle w:val="Default"/>
        <w:widowControl w:val="0"/>
        <w:numPr>
          <w:ilvl w:val="2"/>
          <w:numId w:val="21"/>
        </w:numPr>
        <w:ind w:left="1354" w:hanging="634"/>
        <w:rPr>
          <w:rFonts w:ascii="Calibri" w:hAnsi="Calibri" w:cs="Calibri"/>
          <w:color w:val="auto"/>
          <w:sz w:val="22"/>
          <w:szCs w:val="22"/>
        </w:rPr>
      </w:pPr>
      <w:r w:rsidRPr="001F21A7">
        <w:rPr>
          <w:rFonts w:ascii="Calibri" w:hAnsi="Calibri" w:cs="Calibri"/>
          <w:color w:val="auto"/>
          <w:sz w:val="22"/>
          <w:szCs w:val="22"/>
        </w:rPr>
        <w:t xml:space="preserve">In every case, the goal is to keep the group together as much as possible. Splitting the group to fill close-in, but scattered individual parking spaces, </w:t>
      </w:r>
      <w:r w:rsidRPr="001F21A7">
        <w:rPr>
          <w:rFonts w:ascii="Calibri" w:hAnsi="Calibri" w:cs="Calibri"/>
          <w:i/>
          <w:iCs/>
          <w:color w:val="auto"/>
          <w:sz w:val="22"/>
          <w:szCs w:val="22"/>
        </w:rPr>
        <w:t xml:space="preserve">always </w:t>
      </w:r>
      <w:r w:rsidRPr="001F21A7">
        <w:rPr>
          <w:rFonts w:ascii="Calibri" w:hAnsi="Calibri" w:cs="Calibri"/>
          <w:color w:val="auto"/>
          <w:sz w:val="22"/>
          <w:szCs w:val="22"/>
        </w:rPr>
        <w:t xml:space="preserve">looks bad and does not provide the security of parking together. It will also complicate later pull-out. If parking does not allow all to park together, make every effort to limit the number of clusters of parked bikes. One cluster is better than two. Two is better than three. </w:t>
      </w:r>
    </w:p>
    <w:p w14:paraId="12CD8673" w14:textId="77777777" w:rsidR="00CE714A" w:rsidRPr="001F21A7" w:rsidRDefault="00CE714A" w:rsidP="00CE714A">
      <w:pPr>
        <w:pStyle w:val="Default"/>
        <w:widowControl w:val="0"/>
        <w:rPr>
          <w:rFonts w:ascii="Calibri" w:hAnsi="Calibri" w:cs="Calibri"/>
          <w:color w:val="auto"/>
          <w:sz w:val="22"/>
          <w:szCs w:val="22"/>
        </w:rPr>
      </w:pPr>
    </w:p>
    <w:p w14:paraId="71ABB29B" w14:textId="77777777" w:rsidR="0035637F" w:rsidRDefault="0035637F" w:rsidP="00CE714A">
      <w:pPr>
        <w:pStyle w:val="Default"/>
        <w:widowControl w:val="0"/>
        <w:numPr>
          <w:ilvl w:val="2"/>
          <w:numId w:val="21"/>
        </w:numPr>
        <w:ind w:left="1354" w:hanging="634"/>
        <w:rPr>
          <w:rFonts w:ascii="Calibri" w:hAnsi="Calibri" w:cs="Calibri"/>
          <w:color w:val="auto"/>
          <w:sz w:val="22"/>
          <w:szCs w:val="22"/>
        </w:rPr>
      </w:pPr>
      <w:r w:rsidRPr="00313005">
        <w:rPr>
          <w:rFonts w:ascii="Calibri" w:hAnsi="Calibri" w:cs="Calibri"/>
          <w:color w:val="auto"/>
          <w:sz w:val="22"/>
          <w:szCs w:val="22"/>
        </w:rPr>
        <w:t xml:space="preserve">The method you choose is also dependent on whether the group is making an interim stop along the route or final destination parking. Parking at the final destination requires a method that will allow individual riders to vacate on their own schedule without being blocked in by other riders. Parking at an interim stop, however, where all riders will depart at the same time, provides more options, like double stacking in each parking space. </w:t>
      </w:r>
    </w:p>
    <w:p w14:paraId="15DB99F2" w14:textId="77777777" w:rsidR="00C00C0A" w:rsidRDefault="00C00C0A" w:rsidP="00C00C0A">
      <w:pPr>
        <w:pStyle w:val="ListParagraph"/>
        <w:rPr>
          <w:rFonts w:ascii="Calibri" w:hAnsi="Calibri" w:cs="Calibri"/>
        </w:rPr>
      </w:pPr>
    </w:p>
    <w:p w14:paraId="56625820" w14:textId="77777777" w:rsidR="00C00C0A" w:rsidRDefault="00C00C0A" w:rsidP="00C00C0A">
      <w:pPr>
        <w:pStyle w:val="Default"/>
        <w:widowControl w:val="0"/>
        <w:ind w:left="1354"/>
        <w:rPr>
          <w:rFonts w:ascii="Calibri" w:hAnsi="Calibri" w:cs="Calibri"/>
          <w:color w:val="auto"/>
          <w:sz w:val="22"/>
          <w:szCs w:val="22"/>
        </w:rPr>
      </w:pPr>
    </w:p>
    <w:p w14:paraId="24AD95FC" w14:textId="77777777" w:rsidR="00C00C0A" w:rsidRPr="00313005" w:rsidRDefault="00C00C0A" w:rsidP="00C00C0A">
      <w:pPr>
        <w:pStyle w:val="Default"/>
        <w:widowControl w:val="0"/>
        <w:ind w:left="1354"/>
        <w:rPr>
          <w:rFonts w:ascii="Calibri" w:hAnsi="Calibri" w:cs="Calibri"/>
          <w:color w:val="auto"/>
          <w:sz w:val="22"/>
          <w:szCs w:val="22"/>
        </w:rPr>
      </w:pPr>
    </w:p>
    <w:p w14:paraId="62EFD36D" w14:textId="77777777" w:rsidR="00313005" w:rsidRDefault="00313005" w:rsidP="00DF3FB3">
      <w:pPr>
        <w:pStyle w:val="Default"/>
        <w:ind w:left="1350" w:hanging="630"/>
        <w:rPr>
          <w:rFonts w:ascii="Calibri" w:hAnsi="Calibri" w:cs="Calibri"/>
          <w:color w:val="auto"/>
          <w:sz w:val="22"/>
          <w:szCs w:val="22"/>
        </w:rPr>
      </w:pPr>
    </w:p>
    <w:p w14:paraId="29AB05D2" w14:textId="7A423A87" w:rsidR="00304CC5" w:rsidRPr="00581144" w:rsidRDefault="0035637F" w:rsidP="00581144">
      <w:pPr>
        <w:pStyle w:val="Default"/>
        <w:numPr>
          <w:ilvl w:val="2"/>
          <w:numId w:val="21"/>
        </w:numPr>
        <w:ind w:left="1350" w:hanging="630"/>
        <w:rPr>
          <w:rFonts w:ascii="Calibri" w:hAnsi="Calibri" w:cs="Calibri"/>
          <w:color w:val="auto"/>
          <w:sz w:val="22"/>
          <w:szCs w:val="22"/>
        </w:rPr>
      </w:pPr>
      <w:r>
        <w:rPr>
          <w:rFonts w:ascii="Calibri" w:hAnsi="Calibri" w:cs="Calibri"/>
          <w:color w:val="auto"/>
          <w:sz w:val="22"/>
          <w:szCs w:val="22"/>
        </w:rPr>
        <w:lastRenderedPageBreak/>
        <w:t xml:space="preserve">Methods that allow for parking without having to duck-walk the bikes backwards should be your first choice. Sometimes duck-walking bikes backwards, into a spot, either as you park, or later during pull-out are your only choices. When faced with this problem at the final destination, where individual riders will leave at various times later anyway, avoid the whole group having to duck-walk back into parking at the same time now. One bike pushing back at various times later is always preferable to forcing the entire group to do so at the same time. Never elect any kind of parking that requires push-backs on slopes, in gravel, sand, dirt, or any other loose surface. </w:t>
      </w:r>
    </w:p>
    <w:p w14:paraId="67EFAD18" w14:textId="77777777" w:rsidR="00345F06" w:rsidRDefault="00345F06">
      <w:pPr>
        <w:rPr>
          <w:rFonts w:asciiTheme="majorHAnsi" w:eastAsiaTheme="majorEastAsia" w:hAnsiTheme="majorHAnsi" w:cstheme="majorBidi"/>
          <w:color w:val="2F5496" w:themeColor="accent1" w:themeShade="BF"/>
          <w:sz w:val="26"/>
          <w:szCs w:val="26"/>
        </w:rPr>
      </w:pPr>
      <w:r>
        <w:br w:type="page"/>
      </w:r>
    </w:p>
    <w:p w14:paraId="210B12CC" w14:textId="0563FD0E" w:rsidR="0035637F" w:rsidRDefault="0035637F" w:rsidP="00BA5647">
      <w:pPr>
        <w:pStyle w:val="Heading2"/>
      </w:pPr>
      <w:bookmarkStart w:id="7" w:name="_Toc494805476"/>
      <w:r>
        <w:lastRenderedPageBreak/>
        <w:t>Appendix A: Maneuver Diagrams</w:t>
      </w:r>
      <w:bookmarkEnd w:id="7"/>
      <w:r>
        <w:t xml:space="preserve"> </w:t>
      </w:r>
    </w:p>
    <w:p w14:paraId="40DCD6DA" w14:textId="77777777" w:rsidR="001A41BF" w:rsidRDefault="001A41BF" w:rsidP="001A41BF">
      <w:pPr>
        <w:pStyle w:val="Default"/>
        <w:rPr>
          <w:rFonts w:ascii="Calibri" w:hAnsi="Calibri" w:cs="Calibri"/>
          <w:b/>
          <w:bCs/>
          <w:color w:val="auto"/>
          <w:sz w:val="28"/>
          <w:szCs w:val="28"/>
        </w:rPr>
      </w:pPr>
    </w:p>
    <w:p w14:paraId="732B529E" w14:textId="77777777" w:rsidR="001A41BF" w:rsidRDefault="001A41BF" w:rsidP="001A41BF">
      <w:pPr>
        <w:pStyle w:val="Default"/>
        <w:jc w:val="center"/>
        <w:rPr>
          <w:rFonts w:ascii="Calibri" w:hAnsi="Calibri" w:cs="Calibri"/>
          <w:color w:val="auto"/>
          <w:sz w:val="28"/>
          <w:szCs w:val="28"/>
        </w:rPr>
      </w:pPr>
      <w:r>
        <w:rPr>
          <w:rFonts w:ascii="Calibri" w:hAnsi="Calibri" w:cs="Calibri"/>
          <w:b/>
          <w:bCs/>
          <w:color w:val="auto"/>
          <w:sz w:val="28"/>
          <w:szCs w:val="28"/>
        </w:rPr>
        <w:t>Pull-Out</w:t>
      </w:r>
    </w:p>
    <w:p w14:paraId="600D670A" w14:textId="77777777" w:rsidR="001A41BF" w:rsidRDefault="001A41BF" w:rsidP="001A41BF">
      <w:pPr>
        <w:pStyle w:val="Default"/>
        <w:rPr>
          <w:rFonts w:ascii="Calibri" w:hAnsi="Calibri" w:cs="Calibri"/>
          <w:color w:val="auto"/>
          <w:sz w:val="20"/>
          <w:szCs w:val="20"/>
        </w:rPr>
      </w:pPr>
      <w:r w:rsidRPr="00F138A8">
        <w:rPr>
          <w:rFonts w:ascii="Calibri" w:hAnsi="Calibri" w:cs="Calibri"/>
          <w:sz w:val="20"/>
          <w:szCs w:val="20"/>
        </w:rPr>
        <w:t xml:space="preserve"> </w:t>
      </w:r>
    </w:p>
    <w:p w14:paraId="7D36DD58" w14:textId="5B9FD8A4" w:rsidR="001A41BF" w:rsidRDefault="001A41BF" w:rsidP="001A41BF">
      <w:pPr>
        <w:pStyle w:val="Default"/>
        <w:rPr>
          <w:rFonts w:cstheme="minorBidi"/>
          <w:color w:val="auto"/>
        </w:rPr>
      </w:pPr>
    </w:p>
    <w:p w14:paraId="3CD67CB1" w14:textId="1E46FFDF" w:rsidR="001A41BF" w:rsidRDefault="00581144" w:rsidP="001A41BF">
      <w:pPr>
        <w:rPr>
          <w:rFonts w:ascii="Calibri" w:hAnsi="Calibri" w:cs="Calibri"/>
          <w:b/>
          <w:bCs/>
          <w:sz w:val="28"/>
          <w:szCs w:val="28"/>
        </w:rPr>
      </w:pPr>
      <w:r w:rsidRPr="00F138A8">
        <w:rPr>
          <w:noProof/>
        </w:rPr>
        <mc:AlternateContent>
          <mc:Choice Requires="wps">
            <w:drawing>
              <wp:anchor distT="45720" distB="45720" distL="114300" distR="114300" simplePos="0" relativeHeight="251660288" behindDoc="0" locked="0" layoutInCell="1" allowOverlap="1" wp14:anchorId="6456AF4C" wp14:editId="5F178EDC">
                <wp:simplePos x="0" y="0"/>
                <wp:positionH relativeFrom="margin">
                  <wp:posOffset>3068625</wp:posOffset>
                </wp:positionH>
                <wp:positionV relativeFrom="paragraph">
                  <wp:posOffset>6037580</wp:posOffset>
                </wp:positionV>
                <wp:extent cx="2711450" cy="1278890"/>
                <wp:effectExtent l="0" t="0" r="12700"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278890"/>
                        </a:xfrm>
                        <a:prstGeom prst="rect">
                          <a:avLst/>
                        </a:prstGeom>
                        <a:solidFill>
                          <a:srgbClr val="FFFFFF"/>
                        </a:solidFill>
                        <a:ln w="9525">
                          <a:solidFill>
                            <a:srgbClr val="000000"/>
                          </a:solidFill>
                          <a:miter lim="800000"/>
                          <a:headEnd/>
                          <a:tailEnd/>
                        </a:ln>
                      </wps:spPr>
                      <wps:txbx>
                        <w:txbxContent>
                          <w:p w14:paraId="4D3ECF2D"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BE PATIENT!</w:t>
                            </w:r>
                          </w:p>
                          <w:p w14:paraId="7D9ED5D3" w14:textId="77777777" w:rsidR="000B33B1" w:rsidRDefault="000B33B1" w:rsidP="001A41BF">
                            <w:pPr>
                              <w:pStyle w:val="Default"/>
                              <w:jc w:val="center"/>
                              <w:rPr>
                                <w:rFonts w:ascii="Calibri" w:hAnsi="Calibri" w:cs="Calibri"/>
                                <w:color w:val="auto"/>
                                <w:sz w:val="20"/>
                                <w:szCs w:val="20"/>
                              </w:rPr>
                            </w:pPr>
                          </w:p>
                          <w:p w14:paraId="517DEFBF" w14:textId="77777777" w:rsidR="000B33B1" w:rsidRDefault="000B33B1" w:rsidP="001A41BF">
                            <w:pPr>
                              <w:pStyle w:val="Default"/>
                              <w:jc w:val="center"/>
                              <w:rPr>
                                <w:rFonts w:ascii="Calibri" w:hAnsi="Calibri" w:cs="Calibri"/>
                                <w:b/>
                                <w:bCs/>
                                <w:color w:val="auto"/>
                                <w:sz w:val="16"/>
                                <w:szCs w:val="16"/>
                              </w:rPr>
                            </w:pPr>
                            <w:r>
                              <w:rPr>
                                <w:rFonts w:ascii="Calibri" w:hAnsi="Calibri" w:cs="Calibri"/>
                                <w:color w:val="auto"/>
                                <w:sz w:val="16"/>
                                <w:szCs w:val="16"/>
                              </w:rPr>
                              <w:t xml:space="preserve">WAIT FOR THE LEADER (RED BOX) AND </w:t>
                            </w:r>
                            <w:r>
                              <w:rPr>
                                <w:rFonts w:ascii="Calibri" w:hAnsi="Calibri" w:cs="Calibri"/>
                                <w:b/>
                                <w:bCs/>
                                <w:color w:val="auto"/>
                                <w:sz w:val="16"/>
                                <w:szCs w:val="16"/>
                              </w:rPr>
                              <w:t>PULL OUT IN SEQUENCE - NOT RANDOMLY OR ALL AT ONCE.</w:t>
                            </w:r>
                          </w:p>
                          <w:p w14:paraId="67634209" w14:textId="77777777" w:rsidR="000B33B1" w:rsidRDefault="000B33B1" w:rsidP="001A4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6AF4C" id="_x0000_t202" coordsize="21600,21600" o:spt="202" path="m,l,21600r21600,l21600,xe">
                <v:stroke joinstyle="miter"/>
                <v:path gradientshapeok="t" o:connecttype="rect"/>
              </v:shapetype>
              <v:shape id="Text Box 2" o:spid="_x0000_s1026" type="#_x0000_t202" style="position:absolute;margin-left:241.6pt;margin-top:475.4pt;width:213.5pt;height:100.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">
                <v:textbox>
                  <w:txbxContent>
                    <w:p w14:paraId="4D3ECF2D"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BE PATIENT!</w:t>
                      </w:r>
                    </w:p>
                    <w:p w14:paraId="7D9ED5D3" w14:textId="77777777" w:rsidR="000B33B1" w:rsidRDefault="000B33B1" w:rsidP="001A41BF">
                      <w:pPr>
                        <w:pStyle w:val="Default"/>
                        <w:jc w:val="center"/>
                        <w:rPr>
                          <w:rFonts w:ascii="Calibri" w:hAnsi="Calibri" w:cs="Calibri"/>
                          <w:color w:val="auto"/>
                          <w:sz w:val="20"/>
                          <w:szCs w:val="20"/>
                        </w:rPr>
                      </w:pPr>
                    </w:p>
                    <w:p w14:paraId="517DEFBF" w14:textId="77777777" w:rsidR="000B33B1" w:rsidRDefault="000B33B1" w:rsidP="001A41BF">
                      <w:pPr>
                        <w:pStyle w:val="Default"/>
                        <w:jc w:val="center"/>
                        <w:rPr>
                          <w:rFonts w:ascii="Calibri" w:hAnsi="Calibri" w:cs="Calibri"/>
                          <w:b/>
                          <w:bCs/>
                          <w:color w:val="auto"/>
                          <w:sz w:val="16"/>
                          <w:szCs w:val="16"/>
                        </w:rPr>
                      </w:pPr>
                      <w:r>
                        <w:rPr>
                          <w:rFonts w:ascii="Calibri" w:hAnsi="Calibri" w:cs="Calibri"/>
                          <w:color w:val="auto"/>
                          <w:sz w:val="16"/>
                          <w:szCs w:val="16"/>
                        </w:rPr>
                        <w:t xml:space="preserve">WAIT FOR THE LEADER (RED BOX) AND </w:t>
                      </w:r>
                      <w:r>
                        <w:rPr>
                          <w:rFonts w:ascii="Calibri" w:hAnsi="Calibri" w:cs="Calibri"/>
                          <w:b/>
                          <w:bCs/>
                          <w:color w:val="auto"/>
                          <w:sz w:val="16"/>
                          <w:szCs w:val="16"/>
                        </w:rPr>
                        <w:t>PULL OUT IN SEQUENCE - NOT RANDOMLY OR ALL AT ONCE.</w:t>
                      </w:r>
                    </w:p>
                    <w:p w14:paraId="67634209" w14:textId="77777777" w:rsidR="000B33B1" w:rsidRDefault="000B33B1" w:rsidP="001A41BF"/>
                  </w:txbxContent>
                </v:textbox>
                <w10:wrap type="square" anchorx="margin"/>
              </v:shape>
            </w:pict>
          </mc:Fallback>
        </mc:AlternateContent>
      </w:r>
      <w:r w:rsidRPr="00F138A8">
        <w:rPr>
          <w:rFonts w:ascii="Calibri" w:hAnsi="Calibri" w:cs="Calibri"/>
          <w:b/>
          <w:bCs/>
          <w:noProof/>
          <w:sz w:val="16"/>
          <w:szCs w:val="16"/>
        </w:rPr>
        <mc:AlternateContent>
          <mc:Choice Requires="wps">
            <w:drawing>
              <wp:anchor distT="45720" distB="45720" distL="114300" distR="114300" simplePos="0" relativeHeight="251659264" behindDoc="0" locked="0" layoutInCell="1" allowOverlap="1" wp14:anchorId="1E9823EB" wp14:editId="49643DAC">
                <wp:simplePos x="0" y="0"/>
                <wp:positionH relativeFrom="margin">
                  <wp:posOffset>463245</wp:posOffset>
                </wp:positionH>
                <wp:positionV relativeFrom="paragraph">
                  <wp:posOffset>6037580</wp:posOffset>
                </wp:positionV>
                <wp:extent cx="2360930" cy="140462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EFF748"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PULL OUT DONE RIGHT</w:t>
                            </w:r>
                          </w:p>
                          <w:p w14:paraId="39EE6D28" w14:textId="77777777" w:rsidR="000B33B1" w:rsidRDefault="000B33B1" w:rsidP="001A41BF">
                            <w:pPr>
                              <w:pStyle w:val="Default"/>
                              <w:rPr>
                                <w:color w:val="auto"/>
                                <w:sz w:val="16"/>
                                <w:szCs w:val="16"/>
                              </w:rPr>
                            </w:pPr>
                            <w:r>
                              <w:rPr>
                                <w:rFonts w:ascii="Calibri" w:hAnsi="Calibri" w:cs="Calibri"/>
                                <w:color w:val="auto"/>
                                <w:sz w:val="16"/>
                                <w:szCs w:val="16"/>
                              </w:rPr>
                              <w:t xml:space="preserve">TAIL GUNNER OR BLOCKING ROAD GUARD (RED CIRCLE) BLOCKS ANY POTENTIAL CONFLICTING TRAFFIC DURING PULL-OUT. </w:t>
                            </w:r>
                          </w:p>
                          <w:p w14:paraId="0ADE75DF" w14:textId="77777777" w:rsidR="000B33B1" w:rsidRDefault="000B33B1" w:rsidP="001A41BF">
                            <w:pPr>
                              <w:pStyle w:val="Default"/>
                              <w:rPr>
                                <w:color w:val="auto"/>
                                <w:sz w:val="16"/>
                                <w:szCs w:val="16"/>
                              </w:rPr>
                            </w:pPr>
                            <w:r>
                              <w:rPr>
                                <w:rFonts w:ascii="Calibri" w:hAnsi="Calibri" w:cs="Calibri"/>
                                <w:color w:val="auto"/>
                                <w:sz w:val="16"/>
                                <w:szCs w:val="16"/>
                              </w:rPr>
                              <w:t>AFTERWARDS</w:t>
                            </w:r>
                            <w:proofErr w:type="gramStart"/>
                            <w:r>
                              <w:rPr>
                                <w:rFonts w:ascii="Calibri" w:hAnsi="Calibri" w:cs="Calibri"/>
                                <w:color w:val="auto"/>
                                <w:sz w:val="16"/>
                                <w:szCs w:val="16"/>
                              </w:rPr>
                              <w:t>,LEADER</w:t>
                            </w:r>
                            <w:proofErr w:type="gramEnd"/>
                            <w:r>
                              <w:rPr>
                                <w:rFonts w:ascii="Calibri" w:hAnsi="Calibri" w:cs="Calibri"/>
                                <w:color w:val="auto"/>
                                <w:sz w:val="16"/>
                                <w:szCs w:val="16"/>
                              </w:rPr>
                              <w:t xml:space="preserve"> (RED BOX) STARTS OUT FIRST. ALL OTHER RIDERS BEHIND HIM </w:t>
                            </w:r>
                            <w:r>
                              <w:rPr>
                                <w:rFonts w:ascii="Calibri" w:hAnsi="Calibri" w:cs="Calibri"/>
                                <w:b/>
                                <w:bCs/>
                                <w:color w:val="auto"/>
                                <w:sz w:val="16"/>
                                <w:szCs w:val="16"/>
                              </w:rPr>
                              <w:t xml:space="preserve">PULL OUT IN SEQUENCE - NOT RANDOMLY OR ALL AT ONCE </w:t>
                            </w:r>
                          </w:p>
                          <w:p w14:paraId="135C936D" w14:textId="77777777" w:rsidR="000B33B1" w:rsidRDefault="000B33B1" w:rsidP="001A41B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9823EB" id="_x0000_s1027" type="#_x0000_t202" style="position:absolute;margin-left:36.5pt;margin-top:475.4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">
                <v:textbox style="mso-fit-shape-to-text:t">
                  <w:txbxContent>
                    <w:p w14:paraId="3DEFF748"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PULL OUT DONE RIGHT</w:t>
                      </w:r>
                    </w:p>
                    <w:p w14:paraId="39EE6D28" w14:textId="77777777" w:rsidR="000B33B1" w:rsidRDefault="000B33B1" w:rsidP="001A41BF">
                      <w:pPr>
                        <w:pStyle w:val="Default"/>
                        <w:rPr>
                          <w:color w:val="auto"/>
                          <w:sz w:val="16"/>
                          <w:szCs w:val="16"/>
                        </w:rPr>
                      </w:pPr>
                      <w:r>
                        <w:rPr>
                          <w:rFonts w:ascii="Calibri" w:hAnsi="Calibri" w:cs="Calibri"/>
                          <w:color w:val="auto"/>
                          <w:sz w:val="16"/>
                          <w:szCs w:val="16"/>
                        </w:rPr>
                        <w:t xml:space="preserve">TAIL GUNNER OR BLOCKING ROAD GUARD (RED CIRCLE) BLOCKS ANY POTENTIAL CONFLICTING TRAFFIC DURING PULL-OUT. </w:t>
                      </w:r>
                    </w:p>
                    <w:p w14:paraId="0ADE75DF" w14:textId="77777777" w:rsidR="000B33B1" w:rsidRDefault="000B33B1" w:rsidP="001A41BF">
                      <w:pPr>
                        <w:pStyle w:val="Default"/>
                        <w:rPr>
                          <w:color w:val="auto"/>
                          <w:sz w:val="16"/>
                          <w:szCs w:val="16"/>
                        </w:rPr>
                      </w:pPr>
                      <w:r>
                        <w:rPr>
                          <w:rFonts w:ascii="Calibri" w:hAnsi="Calibri" w:cs="Calibri"/>
                          <w:color w:val="auto"/>
                          <w:sz w:val="16"/>
                          <w:szCs w:val="16"/>
                        </w:rPr>
                        <w:t>AFTERWARDS</w:t>
                      </w:r>
                      <w:proofErr w:type="gramStart"/>
                      <w:r>
                        <w:rPr>
                          <w:rFonts w:ascii="Calibri" w:hAnsi="Calibri" w:cs="Calibri"/>
                          <w:color w:val="auto"/>
                          <w:sz w:val="16"/>
                          <w:szCs w:val="16"/>
                        </w:rPr>
                        <w:t>,LEADER</w:t>
                      </w:r>
                      <w:proofErr w:type="gramEnd"/>
                      <w:r>
                        <w:rPr>
                          <w:rFonts w:ascii="Calibri" w:hAnsi="Calibri" w:cs="Calibri"/>
                          <w:color w:val="auto"/>
                          <w:sz w:val="16"/>
                          <w:szCs w:val="16"/>
                        </w:rPr>
                        <w:t xml:space="preserve"> (RED BOX) STARTS OUT FIRST. ALL OTHER RIDERS BEHIND HIM </w:t>
                      </w:r>
                      <w:r>
                        <w:rPr>
                          <w:rFonts w:ascii="Calibri" w:hAnsi="Calibri" w:cs="Calibri"/>
                          <w:b/>
                          <w:bCs/>
                          <w:color w:val="auto"/>
                          <w:sz w:val="16"/>
                          <w:szCs w:val="16"/>
                        </w:rPr>
                        <w:t xml:space="preserve">PULL OUT IN SEQUENCE - NOT RANDOMLY OR ALL AT ONCE </w:t>
                      </w:r>
                    </w:p>
                    <w:p w14:paraId="135C936D" w14:textId="77777777" w:rsidR="000B33B1" w:rsidRDefault="000B33B1" w:rsidP="001A41BF"/>
                  </w:txbxContent>
                </v:textbox>
                <w10:wrap type="square" anchorx="margin"/>
              </v:shape>
            </w:pict>
          </mc:Fallback>
        </mc:AlternateContent>
      </w:r>
      <w:r w:rsidRPr="00F138A8">
        <w:rPr>
          <w:rFonts w:ascii="Calibri" w:hAnsi="Calibri" w:cs="Calibri"/>
          <w:noProof/>
          <w:sz w:val="20"/>
          <w:szCs w:val="20"/>
        </w:rPr>
        <w:drawing>
          <wp:anchor distT="0" distB="0" distL="114300" distR="114300" simplePos="0" relativeHeight="251661312" behindDoc="0" locked="0" layoutInCell="1" allowOverlap="1" wp14:anchorId="695E4258" wp14:editId="5CB33345">
            <wp:simplePos x="0" y="0"/>
            <wp:positionH relativeFrom="column">
              <wp:posOffset>3135935</wp:posOffset>
            </wp:positionH>
            <wp:positionV relativeFrom="paragraph">
              <wp:posOffset>259715</wp:posOffset>
            </wp:positionV>
            <wp:extent cx="2610485" cy="5339080"/>
            <wp:effectExtent l="0" t="0" r="0" b="0"/>
            <wp:wrapThrough wrapText="bothSides">
              <wp:wrapPolygon edited="0">
                <wp:start x="0" y="0"/>
                <wp:lineTo x="0" y="21502"/>
                <wp:lineTo x="21437" y="21502"/>
                <wp:lineTo x="2143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485" cy="5339080"/>
                    </a:xfrm>
                    <a:prstGeom prst="rect">
                      <a:avLst/>
                    </a:prstGeom>
                    <a:noFill/>
                    <a:ln>
                      <a:noFill/>
                    </a:ln>
                  </pic:spPr>
                </pic:pic>
              </a:graphicData>
            </a:graphic>
          </wp:anchor>
        </w:drawing>
      </w:r>
      <w:r w:rsidRPr="009332F7">
        <w:rPr>
          <w:rFonts w:ascii="Calibri" w:hAnsi="Calibri" w:cs="Calibri"/>
          <w:noProof/>
          <w:sz w:val="20"/>
          <w:szCs w:val="20"/>
        </w:rPr>
        <w:drawing>
          <wp:anchor distT="0" distB="0" distL="114300" distR="114300" simplePos="0" relativeHeight="251662336" behindDoc="1" locked="0" layoutInCell="1" allowOverlap="1" wp14:anchorId="65DD3261" wp14:editId="57B1E138">
            <wp:simplePos x="0" y="0"/>
            <wp:positionH relativeFrom="margin">
              <wp:posOffset>330530</wp:posOffset>
            </wp:positionH>
            <wp:positionV relativeFrom="paragraph">
              <wp:posOffset>272415</wp:posOffset>
            </wp:positionV>
            <wp:extent cx="2616200" cy="534987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0" cy="5349875"/>
                    </a:xfrm>
                    <a:prstGeom prst="rect">
                      <a:avLst/>
                    </a:prstGeom>
                    <a:noFill/>
                    <a:ln>
                      <a:noFill/>
                    </a:ln>
                  </pic:spPr>
                </pic:pic>
              </a:graphicData>
            </a:graphic>
          </wp:anchor>
        </w:drawing>
      </w:r>
      <w:r w:rsidR="001A41BF">
        <w:rPr>
          <w:rFonts w:ascii="Calibri" w:hAnsi="Calibri" w:cs="Calibri"/>
          <w:b/>
          <w:bCs/>
          <w:sz w:val="28"/>
          <w:szCs w:val="28"/>
        </w:rPr>
        <w:br w:type="page"/>
      </w:r>
    </w:p>
    <w:p w14:paraId="0B7A78BB" w14:textId="77777777" w:rsidR="001A41BF" w:rsidRDefault="001A41BF" w:rsidP="001A41BF">
      <w:pPr>
        <w:pStyle w:val="Default"/>
        <w:rPr>
          <w:rFonts w:cstheme="minorBidi"/>
          <w:color w:val="auto"/>
        </w:rPr>
        <w:sectPr w:rsidR="001A41BF" w:rsidSect="00C00C0A">
          <w:headerReference w:type="default" r:id="rId11"/>
          <w:footerReference w:type="default" r:id="rId12"/>
          <w:type w:val="continuous"/>
          <w:pgSz w:w="12240" w:h="15840" w:code="1"/>
          <w:pgMar w:top="1440" w:right="1440" w:bottom="1440" w:left="1440" w:header="720" w:footer="720" w:gutter="0"/>
          <w:cols w:space="720"/>
          <w:noEndnote/>
          <w:titlePg/>
          <w:docGrid w:linePitch="299"/>
        </w:sectPr>
      </w:pPr>
    </w:p>
    <w:p w14:paraId="74765D05" w14:textId="77777777" w:rsidR="001A41BF" w:rsidRDefault="001A41BF" w:rsidP="001A41BF">
      <w:pPr>
        <w:pStyle w:val="Default"/>
        <w:pageBreakBefore/>
        <w:rPr>
          <w:rFonts w:ascii="Calibri" w:hAnsi="Calibri" w:cs="Calibri"/>
          <w:color w:val="auto"/>
          <w:sz w:val="28"/>
          <w:szCs w:val="28"/>
        </w:rPr>
      </w:pPr>
      <w:r>
        <w:rPr>
          <w:rFonts w:ascii="Calibri" w:hAnsi="Calibri" w:cs="Calibri"/>
          <w:b/>
          <w:bCs/>
          <w:color w:val="auto"/>
          <w:sz w:val="28"/>
          <w:szCs w:val="28"/>
        </w:rPr>
        <w:lastRenderedPageBreak/>
        <w:t xml:space="preserve">Appendix A Continued: Maneuver Diagrams </w:t>
      </w:r>
    </w:p>
    <w:p w14:paraId="7BDB86C4" w14:textId="28B6288F" w:rsidR="001A41BF" w:rsidRPr="00E7628A" w:rsidRDefault="00345F06" w:rsidP="001A41BF">
      <w:pPr>
        <w:pStyle w:val="Default"/>
        <w:jc w:val="center"/>
        <w:rPr>
          <w:rFonts w:ascii="Calibri" w:hAnsi="Calibri" w:cs="Calibri"/>
          <w:b/>
          <w:bCs/>
          <w:color w:val="auto"/>
          <w:sz w:val="28"/>
          <w:szCs w:val="28"/>
        </w:rPr>
      </w:pPr>
      <w:r w:rsidRPr="00BE03DF">
        <w:rPr>
          <w:rFonts w:ascii="Calibri" w:hAnsi="Calibri" w:cs="Calibri"/>
          <w:b/>
          <w:bCs/>
          <w:noProof/>
          <w:color w:val="auto"/>
          <w:sz w:val="16"/>
          <w:szCs w:val="16"/>
        </w:rPr>
        <mc:AlternateContent>
          <mc:Choice Requires="wps">
            <w:drawing>
              <wp:anchor distT="45720" distB="45720" distL="114300" distR="114300" simplePos="0" relativeHeight="251663360" behindDoc="0" locked="0" layoutInCell="1" allowOverlap="1" wp14:anchorId="59D5F6EC" wp14:editId="5E46F877">
                <wp:simplePos x="0" y="0"/>
                <wp:positionH relativeFrom="margin">
                  <wp:posOffset>66675</wp:posOffset>
                </wp:positionH>
                <wp:positionV relativeFrom="paragraph">
                  <wp:posOffset>4358640</wp:posOffset>
                </wp:positionV>
                <wp:extent cx="1751965" cy="2505075"/>
                <wp:effectExtent l="0" t="0" r="1968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2505075"/>
                        </a:xfrm>
                        <a:prstGeom prst="rect">
                          <a:avLst/>
                        </a:prstGeom>
                        <a:solidFill>
                          <a:srgbClr val="FFFFFF"/>
                        </a:solidFill>
                        <a:ln w="9525">
                          <a:solidFill>
                            <a:srgbClr val="000000"/>
                          </a:solidFill>
                          <a:miter lim="800000"/>
                          <a:headEnd/>
                          <a:tailEnd/>
                        </a:ln>
                      </wps:spPr>
                      <wps:txbx>
                        <w:txbxContent>
                          <w:p w14:paraId="7590B7CC" w14:textId="77777777" w:rsidR="000B33B1" w:rsidRDefault="000B33B1" w:rsidP="001A41BF">
                            <w:pPr>
                              <w:pStyle w:val="Default"/>
                              <w:jc w:val="center"/>
                              <w:rPr>
                                <w:rFonts w:asciiTheme="minorHAnsi" w:hAnsiTheme="minorHAnsi" w:cstheme="minorHAnsi"/>
                                <w:color w:val="auto"/>
                                <w:sz w:val="16"/>
                                <w:szCs w:val="16"/>
                              </w:rPr>
                            </w:pPr>
                            <w:r w:rsidRPr="00BE03DF">
                              <w:rPr>
                                <w:rFonts w:asciiTheme="minorHAnsi" w:hAnsiTheme="minorHAnsi" w:cstheme="minorHAnsi"/>
                                <w:color w:val="auto"/>
                                <w:sz w:val="16"/>
                                <w:szCs w:val="16"/>
                              </w:rPr>
                              <w:t>NOSE IN PARKING IS VERY FAST</w:t>
                            </w:r>
                          </w:p>
                          <w:p w14:paraId="4BE80B23" w14:textId="77777777" w:rsidR="000B33B1" w:rsidRPr="00BE03DF" w:rsidRDefault="000B33B1" w:rsidP="001A41BF">
                            <w:pPr>
                              <w:pStyle w:val="Default"/>
                              <w:jc w:val="center"/>
                              <w:rPr>
                                <w:rFonts w:asciiTheme="minorHAnsi" w:hAnsiTheme="minorHAnsi" w:cstheme="minorHAnsi"/>
                                <w:color w:val="auto"/>
                                <w:sz w:val="16"/>
                                <w:szCs w:val="16"/>
                              </w:rPr>
                            </w:pPr>
                          </w:p>
                          <w:p w14:paraId="20002BA3"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GOOD FOR FINAL DESTINATION PARKING WHERE RIDERS DON'T HAVE TO PUSH BACK UNTIL THEY INDIVIDUALLY BREAK FOR HOME</w:t>
                            </w:r>
                          </w:p>
                          <w:p w14:paraId="4196D199" w14:textId="77777777" w:rsidR="000B33B1" w:rsidRPr="00BE03DF" w:rsidRDefault="000B33B1" w:rsidP="001A41BF">
                            <w:pPr>
                              <w:pStyle w:val="Default"/>
                              <w:jc w:val="center"/>
                              <w:rPr>
                                <w:color w:val="auto"/>
                                <w:sz w:val="16"/>
                                <w:szCs w:val="16"/>
                              </w:rPr>
                            </w:pPr>
                          </w:p>
                          <w:p w14:paraId="51F3BC10"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NOT SUITABLE FOR INTERIM PARKING WHERE ALL RIDERS WOULD HAVE TO PUSH BACK AT THE SAME TIME TO CONTINUE TO FINAL DESTINATION</w:t>
                            </w:r>
                          </w:p>
                          <w:p w14:paraId="0E8297B8" w14:textId="77777777" w:rsidR="000B33B1" w:rsidRPr="00BE03DF" w:rsidRDefault="000B33B1" w:rsidP="001A41BF">
                            <w:pPr>
                              <w:pStyle w:val="Default"/>
                              <w:jc w:val="center"/>
                              <w:rPr>
                                <w:color w:val="auto"/>
                                <w:sz w:val="16"/>
                                <w:szCs w:val="16"/>
                              </w:rPr>
                            </w:pPr>
                          </w:p>
                          <w:p w14:paraId="43032285" w14:textId="77777777" w:rsidR="000B33B1" w:rsidRPr="00BE03DF" w:rsidRDefault="000B33B1" w:rsidP="001A41BF">
                            <w:pPr>
                              <w:pStyle w:val="Default"/>
                              <w:jc w:val="center"/>
                              <w:rPr>
                                <w:color w:val="auto"/>
                                <w:sz w:val="16"/>
                                <w:szCs w:val="16"/>
                              </w:rPr>
                            </w:pPr>
                            <w:r w:rsidRPr="00BE03DF">
                              <w:rPr>
                                <w:rFonts w:ascii="Calibri" w:hAnsi="Calibri" w:cs="Calibri"/>
                                <w:bCs/>
                                <w:color w:val="auto"/>
                                <w:sz w:val="16"/>
                                <w:szCs w:val="16"/>
                              </w:rPr>
                              <w:t>NOT GOOD WHERE THE STREET SLOPES TO THE CURB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F6EC" id="_x0000_s1028" type="#_x0000_t202" style="position:absolute;left:0;text-align:left;margin-left:5.25pt;margin-top:343.2pt;width:137.95pt;height:19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qcJgIAAE0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">
                <v:textbox>
                  <w:txbxContent>
                    <w:p w14:paraId="7590B7CC" w14:textId="77777777" w:rsidR="000B33B1" w:rsidRDefault="000B33B1" w:rsidP="001A41BF">
                      <w:pPr>
                        <w:pStyle w:val="Default"/>
                        <w:jc w:val="center"/>
                        <w:rPr>
                          <w:rFonts w:asciiTheme="minorHAnsi" w:hAnsiTheme="minorHAnsi" w:cstheme="minorHAnsi"/>
                          <w:color w:val="auto"/>
                          <w:sz w:val="16"/>
                          <w:szCs w:val="16"/>
                        </w:rPr>
                      </w:pPr>
                      <w:r w:rsidRPr="00BE03DF">
                        <w:rPr>
                          <w:rFonts w:asciiTheme="minorHAnsi" w:hAnsiTheme="minorHAnsi" w:cstheme="minorHAnsi"/>
                          <w:color w:val="auto"/>
                          <w:sz w:val="16"/>
                          <w:szCs w:val="16"/>
                        </w:rPr>
                        <w:t>NOSE IN PARKING IS VERY FAST</w:t>
                      </w:r>
                    </w:p>
                    <w:p w14:paraId="4BE80B23" w14:textId="77777777" w:rsidR="000B33B1" w:rsidRPr="00BE03DF" w:rsidRDefault="000B33B1" w:rsidP="001A41BF">
                      <w:pPr>
                        <w:pStyle w:val="Default"/>
                        <w:jc w:val="center"/>
                        <w:rPr>
                          <w:rFonts w:asciiTheme="minorHAnsi" w:hAnsiTheme="minorHAnsi" w:cstheme="minorHAnsi"/>
                          <w:color w:val="auto"/>
                          <w:sz w:val="16"/>
                          <w:szCs w:val="16"/>
                        </w:rPr>
                      </w:pPr>
                    </w:p>
                    <w:p w14:paraId="20002BA3"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GOOD FOR FINAL DESTINATION PARKING WHERE RIDERS DON'T HAVE TO PUSH BACK UNTIL THEY INDIVIDUALLY BREAK FOR HOME</w:t>
                      </w:r>
                    </w:p>
                    <w:p w14:paraId="4196D199" w14:textId="77777777" w:rsidR="000B33B1" w:rsidRPr="00BE03DF" w:rsidRDefault="000B33B1" w:rsidP="001A41BF">
                      <w:pPr>
                        <w:pStyle w:val="Default"/>
                        <w:jc w:val="center"/>
                        <w:rPr>
                          <w:color w:val="auto"/>
                          <w:sz w:val="16"/>
                          <w:szCs w:val="16"/>
                        </w:rPr>
                      </w:pPr>
                    </w:p>
                    <w:p w14:paraId="51F3BC10"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NOT SUITABLE FOR INTERIM PARKING WHERE ALL RIDERS WOULD HAVE TO PUSH BACK AT THE SAME TIME TO CONTINUE TO FINAL DESTINATION</w:t>
                      </w:r>
                    </w:p>
                    <w:p w14:paraId="0E8297B8" w14:textId="77777777" w:rsidR="000B33B1" w:rsidRPr="00BE03DF" w:rsidRDefault="000B33B1" w:rsidP="001A41BF">
                      <w:pPr>
                        <w:pStyle w:val="Default"/>
                        <w:jc w:val="center"/>
                        <w:rPr>
                          <w:color w:val="auto"/>
                          <w:sz w:val="16"/>
                          <w:szCs w:val="16"/>
                        </w:rPr>
                      </w:pPr>
                    </w:p>
                    <w:p w14:paraId="43032285" w14:textId="77777777" w:rsidR="000B33B1" w:rsidRPr="00BE03DF" w:rsidRDefault="000B33B1" w:rsidP="001A41BF">
                      <w:pPr>
                        <w:pStyle w:val="Default"/>
                        <w:jc w:val="center"/>
                        <w:rPr>
                          <w:color w:val="auto"/>
                          <w:sz w:val="16"/>
                          <w:szCs w:val="16"/>
                        </w:rPr>
                      </w:pPr>
                      <w:r w:rsidRPr="00BE03DF">
                        <w:rPr>
                          <w:rFonts w:ascii="Calibri" w:hAnsi="Calibri" w:cs="Calibri"/>
                          <w:bCs/>
                          <w:color w:val="auto"/>
                          <w:sz w:val="16"/>
                          <w:szCs w:val="16"/>
                        </w:rPr>
                        <w:t>NOT GOOD WHERE THE STREET SLOPES TO THE CURB</w:t>
                      </w:r>
                    </w:p>
                  </w:txbxContent>
                </v:textbox>
                <w10:wrap type="square" anchorx="margin"/>
              </v:shape>
            </w:pict>
          </mc:Fallback>
        </mc:AlternateContent>
      </w:r>
      <w:r w:rsidRPr="00BE03DF">
        <w:rPr>
          <w:rFonts w:ascii="Calibri" w:hAnsi="Calibri" w:cs="Calibri"/>
          <w:b/>
          <w:bCs/>
          <w:noProof/>
          <w:color w:val="auto"/>
          <w:sz w:val="16"/>
          <w:szCs w:val="16"/>
        </w:rPr>
        <mc:AlternateContent>
          <mc:Choice Requires="wps">
            <w:drawing>
              <wp:anchor distT="45720" distB="45720" distL="114300" distR="114300" simplePos="0" relativeHeight="251664384" behindDoc="0" locked="0" layoutInCell="1" allowOverlap="1" wp14:anchorId="302A5A85" wp14:editId="480D0943">
                <wp:simplePos x="0" y="0"/>
                <wp:positionH relativeFrom="margin">
                  <wp:posOffset>2057400</wp:posOffset>
                </wp:positionH>
                <wp:positionV relativeFrom="paragraph">
                  <wp:posOffset>4358640</wp:posOffset>
                </wp:positionV>
                <wp:extent cx="1733550" cy="25908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90800"/>
                        </a:xfrm>
                        <a:prstGeom prst="rect">
                          <a:avLst/>
                        </a:prstGeom>
                        <a:solidFill>
                          <a:srgbClr val="FFFFFF"/>
                        </a:solidFill>
                        <a:ln w="9525">
                          <a:solidFill>
                            <a:srgbClr val="000000"/>
                          </a:solidFill>
                          <a:miter lim="800000"/>
                          <a:headEnd/>
                          <a:tailEnd/>
                        </a:ln>
                      </wps:spPr>
                      <wps:txbx>
                        <w:txbxContent>
                          <w:p w14:paraId="1D77DE82"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STANDARD PUSH BACK INTO PARKING</w:t>
                            </w:r>
                          </w:p>
                          <w:p w14:paraId="1A9FF573" w14:textId="77777777" w:rsidR="000B33B1" w:rsidRPr="00BE03DF" w:rsidRDefault="000B33B1" w:rsidP="001A41BF">
                            <w:pPr>
                              <w:pStyle w:val="Default"/>
                              <w:jc w:val="center"/>
                              <w:rPr>
                                <w:color w:val="auto"/>
                                <w:sz w:val="16"/>
                                <w:szCs w:val="16"/>
                              </w:rPr>
                            </w:pPr>
                          </w:p>
                          <w:p w14:paraId="0597F68D"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GOOD FOR INTERIM PARKING WHERE RIDERS PUSH BACK INDIVIDUALLY AS THEY ARRIVE AND CAN PULL OUT IN SEQUENCE TO CONTINUE TO FINAL DESTINATION</w:t>
                            </w:r>
                          </w:p>
                          <w:p w14:paraId="31DA346C" w14:textId="77777777" w:rsidR="000B33B1" w:rsidRPr="00BE03DF" w:rsidRDefault="000B33B1" w:rsidP="001A41BF">
                            <w:pPr>
                              <w:pStyle w:val="Default"/>
                              <w:jc w:val="center"/>
                              <w:rPr>
                                <w:color w:val="auto"/>
                                <w:sz w:val="16"/>
                                <w:szCs w:val="16"/>
                              </w:rPr>
                            </w:pPr>
                          </w:p>
                          <w:p w14:paraId="1B19EBBA" w14:textId="77777777" w:rsidR="000B33B1" w:rsidRPr="00BE03DF" w:rsidRDefault="000B33B1" w:rsidP="001A41BF">
                            <w:pPr>
                              <w:pStyle w:val="Default"/>
                              <w:jc w:val="center"/>
                              <w:rPr>
                                <w:color w:val="auto"/>
                                <w:sz w:val="16"/>
                                <w:szCs w:val="16"/>
                              </w:rPr>
                            </w:pPr>
                            <w:r w:rsidRPr="00BE03DF">
                              <w:rPr>
                                <w:rFonts w:ascii="Calibri" w:hAnsi="Calibri" w:cs="Calibri"/>
                                <w:bCs/>
                                <w:color w:val="auto"/>
                                <w:sz w:val="16"/>
                                <w:szCs w:val="16"/>
                              </w:rPr>
                              <w:t>ALSO A FAST EXIT AT FINAL DESTINATION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A5A85" id="_x0000_s1029" type="#_x0000_t202" style="position:absolute;left:0;text-align:left;margin-left:162pt;margin-top:343.2pt;width:136.5pt;height:20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">
                <v:textbox>
                  <w:txbxContent>
                    <w:p w14:paraId="1D77DE82"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STANDARD PUSH BACK INTO PARKING</w:t>
                      </w:r>
                    </w:p>
                    <w:p w14:paraId="1A9FF573" w14:textId="77777777" w:rsidR="000B33B1" w:rsidRPr="00BE03DF" w:rsidRDefault="000B33B1" w:rsidP="001A41BF">
                      <w:pPr>
                        <w:pStyle w:val="Default"/>
                        <w:jc w:val="center"/>
                        <w:rPr>
                          <w:color w:val="auto"/>
                          <w:sz w:val="16"/>
                          <w:szCs w:val="16"/>
                        </w:rPr>
                      </w:pPr>
                    </w:p>
                    <w:p w14:paraId="0597F68D" w14:textId="77777777" w:rsidR="000B33B1" w:rsidRDefault="000B33B1" w:rsidP="001A41BF">
                      <w:pPr>
                        <w:pStyle w:val="Default"/>
                        <w:jc w:val="center"/>
                        <w:rPr>
                          <w:rFonts w:ascii="Calibri" w:hAnsi="Calibri" w:cs="Calibri"/>
                          <w:bCs/>
                          <w:color w:val="auto"/>
                          <w:sz w:val="16"/>
                          <w:szCs w:val="16"/>
                        </w:rPr>
                      </w:pPr>
                      <w:r w:rsidRPr="00BE03DF">
                        <w:rPr>
                          <w:rFonts w:ascii="Calibri" w:hAnsi="Calibri" w:cs="Calibri"/>
                          <w:bCs/>
                          <w:color w:val="auto"/>
                          <w:sz w:val="16"/>
                          <w:szCs w:val="16"/>
                        </w:rPr>
                        <w:t>GOOD FOR INTERIM PARKING WHERE RIDERS PUSH BACK INDIVIDUALLY AS THEY ARRIVE AND CAN PULL OUT IN SEQUENCE TO CONTINUE TO FINAL DESTINATION</w:t>
                      </w:r>
                    </w:p>
                    <w:p w14:paraId="31DA346C" w14:textId="77777777" w:rsidR="000B33B1" w:rsidRPr="00BE03DF" w:rsidRDefault="000B33B1" w:rsidP="001A41BF">
                      <w:pPr>
                        <w:pStyle w:val="Default"/>
                        <w:jc w:val="center"/>
                        <w:rPr>
                          <w:color w:val="auto"/>
                          <w:sz w:val="16"/>
                          <w:szCs w:val="16"/>
                        </w:rPr>
                      </w:pPr>
                    </w:p>
                    <w:p w14:paraId="1B19EBBA" w14:textId="77777777" w:rsidR="000B33B1" w:rsidRPr="00BE03DF" w:rsidRDefault="000B33B1" w:rsidP="001A41BF">
                      <w:pPr>
                        <w:pStyle w:val="Default"/>
                        <w:jc w:val="center"/>
                        <w:rPr>
                          <w:color w:val="auto"/>
                          <w:sz w:val="16"/>
                          <w:szCs w:val="16"/>
                        </w:rPr>
                      </w:pPr>
                      <w:r w:rsidRPr="00BE03DF">
                        <w:rPr>
                          <w:rFonts w:ascii="Calibri" w:hAnsi="Calibri" w:cs="Calibri"/>
                          <w:bCs/>
                          <w:color w:val="auto"/>
                          <w:sz w:val="16"/>
                          <w:szCs w:val="16"/>
                        </w:rPr>
                        <w:t>ALSO A FAST EXIT AT FINAL DESTINATION PARKING</w:t>
                      </w:r>
                    </w:p>
                  </w:txbxContent>
                </v:textbox>
                <w10:wrap type="square" anchorx="margin"/>
              </v:shape>
            </w:pict>
          </mc:Fallback>
        </mc:AlternateContent>
      </w:r>
      <w:r w:rsidRPr="00BE03DF">
        <w:rPr>
          <w:rFonts w:ascii="Calibri" w:hAnsi="Calibri" w:cs="Calibri"/>
          <w:b/>
          <w:bCs/>
          <w:noProof/>
          <w:color w:val="auto"/>
          <w:sz w:val="16"/>
          <w:szCs w:val="16"/>
        </w:rPr>
        <mc:AlternateContent>
          <mc:Choice Requires="wps">
            <w:drawing>
              <wp:anchor distT="45720" distB="45720" distL="114300" distR="114300" simplePos="0" relativeHeight="251665408" behindDoc="0" locked="0" layoutInCell="1" allowOverlap="1" wp14:anchorId="4ECFAAF4" wp14:editId="08C577FB">
                <wp:simplePos x="0" y="0"/>
                <wp:positionH relativeFrom="margin">
                  <wp:posOffset>4105275</wp:posOffset>
                </wp:positionH>
                <wp:positionV relativeFrom="paragraph">
                  <wp:posOffset>4358640</wp:posOffset>
                </wp:positionV>
                <wp:extent cx="1747520" cy="2647950"/>
                <wp:effectExtent l="0" t="0" r="2413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647950"/>
                        </a:xfrm>
                        <a:prstGeom prst="rect">
                          <a:avLst/>
                        </a:prstGeom>
                        <a:solidFill>
                          <a:srgbClr val="FFFFFF"/>
                        </a:solidFill>
                        <a:ln w="9525">
                          <a:solidFill>
                            <a:srgbClr val="000000"/>
                          </a:solidFill>
                          <a:miter lim="800000"/>
                          <a:headEnd/>
                          <a:tailEnd/>
                        </a:ln>
                      </wps:spPr>
                      <wps:txbx>
                        <w:txbxContent>
                          <w:p w14:paraId="004776A0" w14:textId="77777777" w:rsidR="000B33B1" w:rsidRDefault="000B33B1" w:rsidP="001A41BF">
                            <w:pPr>
                              <w:pStyle w:val="Default"/>
                              <w:jc w:val="center"/>
                              <w:rPr>
                                <w:rFonts w:asciiTheme="minorHAnsi" w:hAnsiTheme="minorHAnsi" w:cstheme="minorHAnsi"/>
                                <w:color w:val="auto"/>
                                <w:sz w:val="16"/>
                                <w:szCs w:val="16"/>
                              </w:rPr>
                            </w:pPr>
                            <w:r w:rsidRPr="00E033EC">
                              <w:rPr>
                                <w:rFonts w:asciiTheme="minorHAnsi" w:hAnsiTheme="minorHAnsi" w:cstheme="minorHAnsi"/>
                                <w:color w:val="auto"/>
                                <w:sz w:val="16"/>
                                <w:szCs w:val="16"/>
                              </w:rPr>
                              <w:t>TANDEM 2 PARKING IS FASTEST</w:t>
                            </w:r>
                          </w:p>
                          <w:p w14:paraId="509E9065" w14:textId="77777777" w:rsidR="000B33B1" w:rsidRPr="00E033EC" w:rsidRDefault="000B33B1" w:rsidP="001A41BF">
                            <w:pPr>
                              <w:pStyle w:val="Default"/>
                              <w:jc w:val="center"/>
                              <w:rPr>
                                <w:rFonts w:asciiTheme="minorHAnsi" w:hAnsiTheme="minorHAnsi" w:cstheme="minorHAnsi"/>
                                <w:color w:val="auto"/>
                                <w:sz w:val="16"/>
                                <w:szCs w:val="16"/>
                              </w:rPr>
                            </w:pPr>
                          </w:p>
                          <w:p w14:paraId="6E165C57" w14:textId="77777777" w:rsidR="000B33B1"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GOOD FOR INTERIM AND FINAL DESTINATION PARKING</w:t>
                            </w:r>
                          </w:p>
                          <w:p w14:paraId="6AE1622D" w14:textId="77777777" w:rsidR="000B33B1" w:rsidRPr="00E033EC" w:rsidRDefault="000B33B1" w:rsidP="001A41BF">
                            <w:pPr>
                              <w:pStyle w:val="Default"/>
                              <w:jc w:val="center"/>
                              <w:rPr>
                                <w:rFonts w:asciiTheme="minorHAnsi" w:hAnsiTheme="minorHAnsi" w:cstheme="minorHAnsi"/>
                                <w:color w:val="auto"/>
                                <w:sz w:val="16"/>
                                <w:szCs w:val="16"/>
                              </w:rPr>
                            </w:pPr>
                          </w:p>
                          <w:p w14:paraId="638039D4" w14:textId="77777777" w:rsidR="000B33B1"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WHEN USED FOR FINAL DESTINATION PARKING, IT IS IMPORTANT TO LEAVE ROOM ON THE CURB SIDE FOR THOSE ON THE INSIDE COLUMN TO EXIT WHEN THEY BREAK FOR HOME (YELLOW ARROW)</w:t>
                            </w:r>
                          </w:p>
                          <w:p w14:paraId="49375FFE" w14:textId="77777777" w:rsidR="000B33B1" w:rsidRPr="00E033EC" w:rsidRDefault="000B33B1" w:rsidP="001A41BF">
                            <w:pPr>
                              <w:pStyle w:val="Default"/>
                              <w:jc w:val="center"/>
                              <w:rPr>
                                <w:rFonts w:asciiTheme="minorHAnsi" w:hAnsiTheme="minorHAnsi" w:cstheme="minorHAnsi"/>
                                <w:color w:val="auto"/>
                                <w:sz w:val="16"/>
                                <w:szCs w:val="16"/>
                              </w:rPr>
                            </w:pPr>
                          </w:p>
                          <w:p w14:paraId="6C6A7547" w14:textId="77777777" w:rsidR="000B33B1" w:rsidRPr="00E033EC"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FIRST ROW LEADER AND DASH 2 SHOULD OCCUPY A THIRD TO HALF OF A PARKING SPACE TO PREVENT ITS USE BY A CAR OR TRUCK THAT COULD BLOCK THE GROUP'S 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FAAF4" id="_x0000_s1030" type="#_x0000_t202" style="position:absolute;left:0;text-align:left;margin-left:323.25pt;margin-top:343.2pt;width:137.6pt;height:20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">
                <v:textbox>
                  <w:txbxContent>
                    <w:p w14:paraId="004776A0" w14:textId="77777777" w:rsidR="000B33B1" w:rsidRDefault="000B33B1" w:rsidP="001A41BF">
                      <w:pPr>
                        <w:pStyle w:val="Default"/>
                        <w:jc w:val="center"/>
                        <w:rPr>
                          <w:rFonts w:asciiTheme="minorHAnsi" w:hAnsiTheme="minorHAnsi" w:cstheme="minorHAnsi"/>
                          <w:color w:val="auto"/>
                          <w:sz w:val="16"/>
                          <w:szCs w:val="16"/>
                        </w:rPr>
                      </w:pPr>
                      <w:r w:rsidRPr="00E033EC">
                        <w:rPr>
                          <w:rFonts w:asciiTheme="minorHAnsi" w:hAnsiTheme="minorHAnsi" w:cstheme="minorHAnsi"/>
                          <w:color w:val="auto"/>
                          <w:sz w:val="16"/>
                          <w:szCs w:val="16"/>
                        </w:rPr>
                        <w:t>TANDEM 2 PARKING IS FASTEST</w:t>
                      </w:r>
                    </w:p>
                    <w:p w14:paraId="509E9065" w14:textId="77777777" w:rsidR="000B33B1" w:rsidRPr="00E033EC" w:rsidRDefault="000B33B1" w:rsidP="001A41BF">
                      <w:pPr>
                        <w:pStyle w:val="Default"/>
                        <w:jc w:val="center"/>
                        <w:rPr>
                          <w:rFonts w:asciiTheme="minorHAnsi" w:hAnsiTheme="minorHAnsi" w:cstheme="minorHAnsi"/>
                          <w:color w:val="auto"/>
                          <w:sz w:val="16"/>
                          <w:szCs w:val="16"/>
                        </w:rPr>
                      </w:pPr>
                    </w:p>
                    <w:p w14:paraId="6E165C57" w14:textId="77777777" w:rsidR="000B33B1"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GOOD FOR INTERIM AND FINAL DESTINATION PARKING</w:t>
                      </w:r>
                    </w:p>
                    <w:p w14:paraId="6AE1622D" w14:textId="77777777" w:rsidR="000B33B1" w:rsidRPr="00E033EC" w:rsidRDefault="000B33B1" w:rsidP="001A41BF">
                      <w:pPr>
                        <w:pStyle w:val="Default"/>
                        <w:jc w:val="center"/>
                        <w:rPr>
                          <w:rFonts w:asciiTheme="minorHAnsi" w:hAnsiTheme="minorHAnsi" w:cstheme="minorHAnsi"/>
                          <w:color w:val="auto"/>
                          <w:sz w:val="16"/>
                          <w:szCs w:val="16"/>
                        </w:rPr>
                      </w:pPr>
                    </w:p>
                    <w:p w14:paraId="638039D4" w14:textId="77777777" w:rsidR="000B33B1"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WHEN USED FOR FINAL DESTINATION PARKING, IT IS IMPORTANT TO LEAVE ROOM ON THE CURB SIDE FOR THOSE ON THE INSIDE COLUMN TO EXIT WHEN THEY BREAK FOR HOME (YELLOW ARROW)</w:t>
                      </w:r>
                    </w:p>
                    <w:p w14:paraId="49375FFE" w14:textId="77777777" w:rsidR="000B33B1" w:rsidRPr="00E033EC" w:rsidRDefault="000B33B1" w:rsidP="001A41BF">
                      <w:pPr>
                        <w:pStyle w:val="Default"/>
                        <w:jc w:val="center"/>
                        <w:rPr>
                          <w:rFonts w:asciiTheme="minorHAnsi" w:hAnsiTheme="minorHAnsi" w:cstheme="minorHAnsi"/>
                          <w:color w:val="auto"/>
                          <w:sz w:val="16"/>
                          <w:szCs w:val="16"/>
                        </w:rPr>
                      </w:pPr>
                    </w:p>
                    <w:p w14:paraId="6C6A7547" w14:textId="77777777" w:rsidR="000B33B1" w:rsidRPr="00E033EC" w:rsidRDefault="000B33B1" w:rsidP="001A41BF">
                      <w:pPr>
                        <w:pStyle w:val="Default"/>
                        <w:jc w:val="center"/>
                        <w:rPr>
                          <w:rFonts w:asciiTheme="minorHAnsi" w:hAnsiTheme="minorHAnsi" w:cstheme="minorHAnsi"/>
                          <w:bCs/>
                          <w:color w:val="auto"/>
                          <w:sz w:val="16"/>
                          <w:szCs w:val="16"/>
                        </w:rPr>
                      </w:pPr>
                      <w:r w:rsidRPr="00E033EC">
                        <w:rPr>
                          <w:rFonts w:asciiTheme="minorHAnsi" w:hAnsiTheme="minorHAnsi" w:cstheme="minorHAnsi"/>
                          <w:bCs/>
                          <w:color w:val="auto"/>
                          <w:sz w:val="16"/>
                          <w:szCs w:val="16"/>
                        </w:rPr>
                        <w:t>FIRST ROW LEADER AND DASH 2 SHOULD OCCUPY A THIRD TO HALF OF A PARKING SPACE TO PREVENT ITS USE BY A CAR OR TRUCK THAT COULD BLOCK THE GROUP'S EXIT</w:t>
                      </w:r>
                    </w:p>
                  </w:txbxContent>
                </v:textbox>
                <w10:wrap type="square" anchorx="margin"/>
              </v:shape>
            </w:pict>
          </mc:Fallback>
        </mc:AlternateContent>
      </w:r>
      <w:r w:rsidRPr="00213AEB">
        <w:rPr>
          <w:rFonts w:ascii="Calibri" w:hAnsi="Calibri" w:cs="Calibri"/>
          <w:noProof/>
          <w:color w:val="auto"/>
          <w:sz w:val="28"/>
          <w:szCs w:val="28"/>
        </w:rPr>
        <w:drawing>
          <wp:anchor distT="0" distB="0" distL="114300" distR="114300" simplePos="0" relativeHeight="251668480" behindDoc="0" locked="0" layoutInCell="1" allowOverlap="1" wp14:anchorId="0D0F8371" wp14:editId="791548DF">
            <wp:simplePos x="0" y="0"/>
            <wp:positionH relativeFrom="column">
              <wp:posOffset>2105025</wp:posOffset>
            </wp:positionH>
            <wp:positionV relativeFrom="paragraph">
              <wp:posOffset>386715</wp:posOffset>
            </wp:positionV>
            <wp:extent cx="1747911" cy="35814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7911"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AEB">
        <w:rPr>
          <w:rFonts w:ascii="Calibri" w:hAnsi="Calibri" w:cs="Calibri"/>
          <w:noProof/>
          <w:sz w:val="28"/>
          <w:szCs w:val="28"/>
        </w:rPr>
        <w:drawing>
          <wp:anchor distT="0" distB="0" distL="114300" distR="114300" simplePos="0" relativeHeight="251667456" behindDoc="1" locked="0" layoutInCell="1" allowOverlap="1" wp14:anchorId="48BC1703" wp14:editId="50F19222">
            <wp:simplePos x="0" y="0"/>
            <wp:positionH relativeFrom="column">
              <wp:posOffset>4105275</wp:posOffset>
            </wp:positionH>
            <wp:positionV relativeFrom="paragraph">
              <wp:posOffset>386715</wp:posOffset>
            </wp:positionV>
            <wp:extent cx="1747634" cy="35814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7634"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AEB">
        <w:rPr>
          <w:rFonts w:ascii="Calibri" w:hAnsi="Calibri" w:cs="Calibri"/>
          <w:noProof/>
          <w:color w:val="auto"/>
          <w:sz w:val="28"/>
          <w:szCs w:val="28"/>
        </w:rPr>
        <w:drawing>
          <wp:anchor distT="0" distB="0" distL="114300" distR="114300" simplePos="0" relativeHeight="251666432" behindDoc="1" locked="0" layoutInCell="1" allowOverlap="1" wp14:anchorId="0EF1B89B" wp14:editId="6A245FA9">
            <wp:simplePos x="0" y="0"/>
            <wp:positionH relativeFrom="column">
              <wp:posOffset>66676</wp:posOffset>
            </wp:positionH>
            <wp:positionV relativeFrom="paragraph">
              <wp:posOffset>386716</wp:posOffset>
            </wp:positionV>
            <wp:extent cx="1752170" cy="3581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256" cy="3602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1BF">
        <w:rPr>
          <w:rFonts w:ascii="Calibri" w:hAnsi="Calibri" w:cs="Calibri"/>
          <w:b/>
          <w:bCs/>
          <w:color w:val="auto"/>
          <w:sz w:val="28"/>
          <w:szCs w:val="28"/>
        </w:rPr>
        <w:t>Street Parking</w:t>
      </w:r>
    </w:p>
    <w:p w14:paraId="2FCE1A72" w14:textId="77777777" w:rsidR="001A41BF" w:rsidRDefault="001A41BF" w:rsidP="001A41BF">
      <w:pPr>
        <w:pStyle w:val="Default"/>
        <w:pageBreakBefore/>
        <w:rPr>
          <w:rFonts w:ascii="Calibri" w:hAnsi="Calibri" w:cs="Calibri"/>
          <w:color w:val="auto"/>
          <w:sz w:val="28"/>
          <w:szCs w:val="28"/>
        </w:rPr>
      </w:pPr>
      <w:r>
        <w:rPr>
          <w:rFonts w:ascii="Calibri" w:hAnsi="Calibri" w:cs="Calibri"/>
          <w:b/>
          <w:bCs/>
          <w:color w:val="auto"/>
          <w:sz w:val="28"/>
          <w:szCs w:val="28"/>
        </w:rPr>
        <w:lastRenderedPageBreak/>
        <w:t xml:space="preserve">Appendix A Continued: Maneuver Diagrams </w:t>
      </w:r>
    </w:p>
    <w:p w14:paraId="10D94A07" w14:textId="77777777" w:rsidR="001A41BF" w:rsidRDefault="001A41BF" w:rsidP="001A41BF">
      <w:pPr>
        <w:pStyle w:val="Default"/>
        <w:rPr>
          <w:rFonts w:ascii="Calibri" w:hAnsi="Calibri" w:cs="Calibri"/>
          <w:b/>
          <w:bCs/>
          <w:color w:val="auto"/>
          <w:sz w:val="28"/>
          <w:szCs w:val="28"/>
        </w:rPr>
      </w:pPr>
    </w:p>
    <w:p w14:paraId="7AF9B45F" w14:textId="77777777" w:rsidR="001A41BF" w:rsidRDefault="001A41BF" w:rsidP="001A41BF">
      <w:pPr>
        <w:pStyle w:val="Default"/>
        <w:jc w:val="center"/>
        <w:rPr>
          <w:rFonts w:ascii="Calibri" w:hAnsi="Calibri" w:cs="Calibri"/>
          <w:color w:val="auto"/>
          <w:sz w:val="28"/>
          <w:szCs w:val="28"/>
        </w:rPr>
      </w:pPr>
      <w:r>
        <w:rPr>
          <w:rFonts w:ascii="Calibri" w:hAnsi="Calibri" w:cs="Calibri"/>
          <w:b/>
          <w:bCs/>
          <w:color w:val="auto"/>
          <w:sz w:val="28"/>
          <w:szCs w:val="28"/>
        </w:rPr>
        <w:t>Back of Lot Parking</w:t>
      </w:r>
    </w:p>
    <w:p w14:paraId="5889ABCD" w14:textId="39C6B72F" w:rsidR="001A41BF" w:rsidRDefault="00902DBA" w:rsidP="001A41BF">
      <w:pPr>
        <w:pStyle w:val="Default"/>
        <w:rPr>
          <w:rFonts w:cstheme="minorBidi"/>
          <w:color w:val="auto"/>
        </w:rPr>
      </w:pPr>
      <w:r w:rsidRPr="000E2A00">
        <w:rPr>
          <w:noProof/>
        </w:rPr>
        <w:drawing>
          <wp:anchor distT="0" distB="0" distL="114300" distR="114300" simplePos="0" relativeHeight="251678720" behindDoc="0" locked="0" layoutInCell="1" allowOverlap="1" wp14:anchorId="172D358D" wp14:editId="452BAA0F">
            <wp:simplePos x="0" y="0"/>
            <wp:positionH relativeFrom="column">
              <wp:posOffset>4062095</wp:posOffset>
            </wp:positionH>
            <wp:positionV relativeFrom="paragraph">
              <wp:posOffset>179070</wp:posOffset>
            </wp:positionV>
            <wp:extent cx="1713230" cy="4583430"/>
            <wp:effectExtent l="0" t="0" r="1270" b="7620"/>
            <wp:wrapThrough wrapText="bothSides">
              <wp:wrapPolygon edited="0">
                <wp:start x="0" y="0"/>
                <wp:lineTo x="0" y="21546"/>
                <wp:lineTo x="21376" y="21546"/>
                <wp:lineTo x="213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230" cy="4583430"/>
                    </a:xfrm>
                    <a:prstGeom prst="rect">
                      <a:avLst/>
                    </a:prstGeom>
                    <a:noFill/>
                    <a:ln>
                      <a:noFill/>
                    </a:ln>
                  </pic:spPr>
                </pic:pic>
              </a:graphicData>
            </a:graphic>
          </wp:anchor>
        </w:drawing>
      </w:r>
      <w:r w:rsidRPr="000E2A00">
        <w:rPr>
          <w:rFonts w:cstheme="minorBidi"/>
          <w:noProof/>
          <w:color w:val="auto"/>
        </w:rPr>
        <w:drawing>
          <wp:anchor distT="0" distB="0" distL="114300" distR="114300" simplePos="0" relativeHeight="251679744" behindDoc="0" locked="0" layoutInCell="1" allowOverlap="1" wp14:anchorId="0E167C73" wp14:editId="1AC19BB8">
            <wp:simplePos x="0" y="0"/>
            <wp:positionH relativeFrom="column">
              <wp:posOffset>2096770</wp:posOffset>
            </wp:positionH>
            <wp:positionV relativeFrom="paragraph">
              <wp:posOffset>179070</wp:posOffset>
            </wp:positionV>
            <wp:extent cx="1697355" cy="4557395"/>
            <wp:effectExtent l="0" t="0" r="0" b="0"/>
            <wp:wrapThrough wrapText="bothSides">
              <wp:wrapPolygon edited="0">
                <wp:start x="0" y="0"/>
                <wp:lineTo x="0" y="21489"/>
                <wp:lineTo x="21333" y="21489"/>
                <wp:lineTo x="213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355" cy="4557395"/>
                    </a:xfrm>
                    <a:prstGeom prst="rect">
                      <a:avLst/>
                    </a:prstGeom>
                    <a:noFill/>
                    <a:ln>
                      <a:noFill/>
                    </a:ln>
                  </pic:spPr>
                </pic:pic>
              </a:graphicData>
            </a:graphic>
          </wp:anchor>
        </w:drawing>
      </w:r>
      <w:r>
        <w:rPr>
          <w:rFonts w:cstheme="minorBidi"/>
          <w:noProof/>
          <w:color w:val="auto"/>
        </w:rPr>
        <w:drawing>
          <wp:anchor distT="0" distB="0" distL="114300" distR="114300" simplePos="0" relativeHeight="251682816" behindDoc="0" locked="0" layoutInCell="1" allowOverlap="1" wp14:anchorId="4503855F" wp14:editId="176E5042">
            <wp:simplePos x="0" y="0"/>
            <wp:positionH relativeFrom="column">
              <wp:posOffset>95885</wp:posOffset>
            </wp:positionH>
            <wp:positionV relativeFrom="paragraph">
              <wp:posOffset>177165</wp:posOffset>
            </wp:positionV>
            <wp:extent cx="1706880" cy="457263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4572635"/>
                    </a:xfrm>
                    <a:prstGeom prst="rect">
                      <a:avLst/>
                    </a:prstGeom>
                    <a:noFill/>
                  </pic:spPr>
                </pic:pic>
              </a:graphicData>
            </a:graphic>
          </wp:anchor>
        </w:drawing>
      </w:r>
    </w:p>
    <w:p w14:paraId="3490CB17" w14:textId="1CA4E609" w:rsidR="001A41BF" w:rsidRDefault="00902DBA" w:rsidP="001A41BF">
      <w:pPr>
        <w:pStyle w:val="Default"/>
        <w:rPr>
          <w:rFonts w:cstheme="minorBidi"/>
          <w:color w:val="auto"/>
        </w:rPr>
        <w:sectPr w:rsidR="001A41BF" w:rsidSect="00345F06">
          <w:pgSz w:w="12240" w:h="16340"/>
          <w:pgMar w:top="1400" w:right="1530" w:bottom="84" w:left="1440" w:header="720" w:footer="720" w:gutter="0"/>
          <w:cols w:space="720"/>
          <w:noEndnote/>
        </w:sectPr>
      </w:pPr>
      <w:r w:rsidRPr="00CD5C0E">
        <w:rPr>
          <w:rFonts w:asciiTheme="minorHAnsi" w:hAnsiTheme="minorHAnsi" w:cstheme="minorBidi"/>
          <w:noProof/>
          <w:color w:val="auto"/>
          <w:sz w:val="22"/>
          <w:szCs w:val="22"/>
        </w:rPr>
        <mc:AlternateContent>
          <mc:Choice Requires="wps">
            <w:drawing>
              <wp:anchor distT="45720" distB="45720" distL="114300" distR="114300" simplePos="0" relativeHeight="251677696" behindDoc="0" locked="0" layoutInCell="1" allowOverlap="1" wp14:anchorId="1A669BBE" wp14:editId="1858A191">
                <wp:simplePos x="0" y="0"/>
                <wp:positionH relativeFrom="column">
                  <wp:posOffset>4057650</wp:posOffset>
                </wp:positionH>
                <wp:positionV relativeFrom="paragraph">
                  <wp:posOffset>4641215</wp:posOffset>
                </wp:positionV>
                <wp:extent cx="1619250" cy="2582545"/>
                <wp:effectExtent l="0" t="0" r="19050" b="2730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582545"/>
                        </a:xfrm>
                        <a:prstGeom prst="rect">
                          <a:avLst/>
                        </a:prstGeom>
                        <a:solidFill>
                          <a:srgbClr val="FFFFFF"/>
                        </a:solidFill>
                        <a:ln w="9525">
                          <a:solidFill>
                            <a:srgbClr val="000000"/>
                          </a:solidFill>
                          <a:miter lim="800000"/>
                          <a:headEnd/>
                          <a:tailEnd/>
                        </a:ln>
                      </wps:spPr>
                      <wps:txbx>
                        <w:txbxContent>
                          <w:p w14:paraId="407045C3" w14:textId="77777777" w:rsidR="000B33B1" w:rsidRDefault="000B33B1" w:rsidP="001A41BF">
                            <w:pPr>
                              <w:pStyle w:val="Default"/>
                              <w:rPr>
                                <w:color w:val="auto"/>
                                <w:sz w:val="16"/>
                                <w:szCs w:val="16"/>
                              </w:rPr>
                            </w:pPr>
                          </w:p>
                          <w:p w14:paraId="2E311153"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TANDEM 4 PARKING</w:t>
                            </w:r>
                          </w:p>
                          <w:p w14:paraId="2B725B92" w14:textId="77777777" w:rsidR="000B33B1" w:rsidRDefault="000B33B1" w:rsidP="001A41BF">
                            <w:pPr>
                              <w:pStyle w:val="Default"/>
                              <w:jc w:val="center"/>
                              <w:rPr>
                                <w:rFonts w:ascii="Calibri" w:hAnsi="Calibri" w:cs="Calibri"/>
                                <w:color w:val="auto"/>
                                <w:sz w:val="16"/>
                                <w:szCs w:val="16"/>
                              </w:rPr>
                            </w:pPr>
                          </w:p>
                          <w:p w14:paraId="5D2FAF47"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SUITABLE FOR INTERIM PARKING ONLY</w:t>
                            </w:r>
                          </w:p>
                          <w:p w14:paraId="09641C53" w14:textId="77777777" w:rsidR="000B33B1" w:rsidRDefault="000B33B1" w:rsidP="001A41BF">
                            <w:pPr>
                              <w:pStyle w:val="Default"/>
                              <w:jc w:val="center"/>
                              <w:rPr>
                                <w:color w:val="auto"/>
                                <w:sz w:val="16"/>
                                <w:szCs w:val="16"/>
                              </w:rPr>
                            </w:pPr>
                          </w:p>
                          <w:p w14:paraId="609F5459"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NOT SUITABLE FOR FINAL DESTINATION DUE TO LACK OF EXIT SPACE FOR INNER COLUMNS</w:t>
                            </w:r>
                          </w:p>
                          <w:p w14:paraId="5B73BD03" w14:textId="77777777" w:rsidR="000B33B1" w:rsidRDefault="000B33B1" w:rsidP="001A41BF">
                            <w:pPr>
                              <w:pStyle w:val="Default"/>
                              <w:jc w:val="center"/>
                              <w:rPr>
                                <w:color w:val="auto"/>
                                <w:sz w:val="16"/>
                                <w:szCs w:val="16"/>
                              </w:rPr>
                            </w:pPr>
                          </w:p>
                          <w:p w14:paraId="0226FE66"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QUICKLY PACKS IN THE MOST BIKES IN THE LEAST BACK LOT PARKING SPACES</w:t>
                            </w:r>
                          </w:p>
                          <w:p w14:paraId="2CFA4E85" w14:textId="77777777" w:rsidR="000B33B1" w:rsidRDefault="000B33B1" w:rsidP="001A41BF">
                            <w:pPr>
                              <w:pStyle w:val="Default"/>
                              <w:jc w:val="center"/>
                              <w:rPr>
                                <w:color w:val="auto"/>
                                <w:sz w:val="16"/>
                                <w:szCs w:val="16"/>
                              </w:rPr>
                            </w:pPr>
                          </w:p>
                          <w:p w14:paraId="19A31864" w14:textId="77777777" w:rsidR="000B33B1" w:rsidRPr="00CD5C0E"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FIRST ROW LEADER AND DASH 2 SHOULD OCCUPY A THIRD TO HALF OF A PARKING SPACE TO PREVENT ITS USE BY A CAR OR TRUCK THAT COULD BLOCK 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9BBE" id="_x0000_s1031" type="#_x0000_t202" style="position:absolute;margin-left:319.5pt;margin-top:365.45pt;width:127.5pt;height:203.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">
                <v:textbox>
                  <w:txbxContent>
                    <w:p w14:paraId="407045C3" w14:textId="77777777" w:rsidR="000B33B1" w:rsidRDefault="000B33B1" w:rsidP="001A41BF">
                      <w:pPr>
                        <w:pStyle w:val="Default"/>
                        <w:rPr>
                          <w:color w:val="auto"/>
                          <w:sz w:val="16"/>
                          <w:szCs w:val="16"/>
                        </w:rPr>
                      </w:pPr>
                    </w:p>
                    <w:p w14:paraId="2E311153"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TANDEM 4 PARKING</w:t>
                      </w:r>
                    </w:p>
                    <w:p w14:paraId="2B725B92" w14:textId="77777777" w:rsidR="000B33B1" w:rsidRDefault="000B33B1" w:rsidP="001A41BF">
                      <w:pPr>
                        <w:pStyle w:val="Default"/>
                        <w:jc w:val="center"/>
                        <w:rPr>
                          <w:rFonts w:ascii="Calibri" w:hAnsi="Calibri" w:cs="Calibri"/>
                          <w:color w:val="auto"/>
                          <w:sz w:val="16"/>
                          <w:szCs w:val="16"/>
                        </w:rPr>
                      </w:pPr>
                    </w:p>
                    <w:p w14:paraId="5D2FAF47"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SUITABLE FOR INTERIM PARKING ONLY</w:t>
                      </w:r>
                    </w:p>
                    <w:p w14:paraId="09641C53" w14:textId="77777777" w:rsidR="000B33B1" w:rsidRDefault="000B33B1" w:rsidP="001A41BF">
                      <w:pPr>
                        <w:pStyle w:val="Default"/>
                        <w:jc w:val="center"/>
                        <w:rPr>
                          <w:color w:val="auto"/>
                          <w:sz w:val="16"/>
                          <w:szCs w:val="16"/>
                        </w:rPr>
                      </w:pPr>
                    </w:p>
                    <w:p w14:paraId="609F5459"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NOT SUITABLE FOR FINAL DESTINATION DUE TO LACK OF EXIT SPACE FOR INNER COLUMNS</w:t>
                      </w:r>
                    </w:p>
                    <w:p w14:paraId="5B73BD03" w14:textId="77777777" w:rsidR="000B33B1" w:rsidRDefault="000B33B1" w:rsidP="001A41BF">
                      <w:pPr>
                        <w:pStyle w:val="Default"/>
                        <w:jc w:val="center"/>
                        <w:rPr>
                          <w:color w:val="auto"/>
                          <w:sz w:val="16"/>
                          <w:szCs w:val="16"/>
                        </w:rPr>
                      </w:pPr>
                    </w:p>
                    <w:p w14:paraId="0226FE66"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QUICKLY PACKS IN THE MOST BIKES IN THE LEAST BACK LOT PARKING SPACES</w:t>
                      </w:r>
                    </w:p>
                    <w:p w14:paraId="2CFA4E85" w14:textId="77777777" w:rsidR="000B33B1" w:rsidRDefault="000B33B1" w:rsidP="001A41BF">
                      <w:pPr>
                        <w:pStyle w:val="Default"/>
                        <w:jc w:val="center"/>
                        <w:rPr>
                          <w:color w:val="auto"/>
                          <w:sz w:val="16"/>
                          <w:szCs w:val="16"/>
                        </w:rPr>
                      </w:pPr>
                    </w:p>
                    <w:p w14:paraId="19A31864" w14:textId="77777777" w:rsidR="000B33B1" w:rsidRPr="00CD5C0E"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FIRST ROW LEADER AND DASH 2 SHOULD OCCUPY A THIRD TO HALF OF A PARKING SPACE TO PREVENT ITS USE BY A CAR OR TRUCK THAT COULD BLOCK EXIT</w:t>
                      </w:r>
                    </w:p>
                  </w:txbxContent>
                </v:textbox>
                <w10:wrap type="square"/>
              </v:shape>
            </w:pict>
          </mc:Fallback>
        </mc:AlternateContent>
      </w:r>
      <w:r w:rsidRPr="00CD5C0E">
        <w:rPr>
          <w:rFonts w:asciiTheme="minorHAnsi" w:hAnsiTheme="minorHAnsi" w:cstheme="minorBidi"/>
          <w:noProof/>
          <w:color w:val="auto"/>
          <w:sz w:val="22"/>
          <w:szCs w:val="22"/>
        </w:rPr>
        <mc:AlternateContent>
          <mc:Choice Requires="wps">
            <w:drawing>
              <wp:anchor distT="45720" distB="45720" distL="114300" distR="114300" simplePos="0" relativeHeight="251676672" behindDoc="0" locked="0" layoutInCell="1" allowOverlap="1" wp14:anchorId="39BA9FB6" wp14:editId="788DBD07">
                <wp:simplePos x="0" y="0"/>
                <wp:positionH relativeFrom="column">
                  <wp:posOffset>2095500</wp:posOffset>
                </wp:positionH>
                <wp:positionV relativeFrom="paragraph">
                  <wp:posOffset>4650740</wp:posOffset>
                </wp:positionV>
                <wp:extent cx="1697355" cy="2573020"/>
                <wp:effectExtent l="0" t="0" r="17145" b="177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573020"/>
                        </a:xfrm>
                        <a:prstGeom prst="rect">
                          <a:avLst/>
                        </a:prstGeom>
                        <a:solidFill>
                          <a:srgbClr val="FFFFFF"/>
                        </a:solidFill>
                        <a:ln w="9525">
                          <a:solidFill>
                            <a:srgbClr val="000000"/>
                          </a:solidFill>
                          <a:miter lim="800000"/>
                          <a:headEnd/>
                          <a:tailEnd/>
                        </a:ln>
                      </wps:spPr>
                      <wps:txbx>
                        <w:txbxContent>
                          <w:p w14:paraId="04476100"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TANDEM 3 PARKING IS FAST</w:t>
                            </w:r>
                          </w:p>
                          <w:p w14:paraId="4160EF34" w14:textId="77777777" w:rsidR="000B33B1" w:rsidRDefault="000B33B1" w:rsidP="001A41BF">
                            <w:pPr>
                              <w:pStyle w:val="Default"/>
                              <w:jc w:val="center"/>
                              <w:rPr>
                                <w:rFonts w:ascii="Calibri" w:hAnsi="Calibri" w:cs="Calibri"/>
                                <w:color w:val="auto"/>
                                <w:sz w:val="16"/>
                                <w:szCs w:val="16"/>
                              </w:rPr>
                            </w:pPr>
                          </w:p>
                          <w:p w14:paraId="3EC56C31"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GOOD FOR INTERIM AND FINAL DESTINATION PARKING</w:t>
                            </w:r>
                          </w:p>
                          <w:p w14:paraId="36D46686" w14:textId="77777777" w:rsidR="000B33B1" w:rsidRDefault="000B33B1" w:rsidP="001A41BF">
                            <w:pPr>
                              <w:pStyle w:val="Default"/>
                              <w:jc w:val="center"/>
                              <w:rPr>
                                <w:color w:val="auto"/>
                                <w:sz w:val="16"/>
                                <w:szCs w:val="16"/>
                              </w:rPr>
                            </w:pPr>
                          </w:p>
                          <w:p w14:paraId="0D6DEA8A"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SIMILAR TO TANDEM 2 PARKING BUT WITH AN ADDITIONAL COLUMN AND EXIT SPACE TO ACCOMODATE THE ADDITIONAL ROW</w:t>
                            </w:r>
                          </w:p>
                          <w:p w14:paraId="4CCB6B07" w14:textId="77777777" w:rsidR="000B33B1" w:rsidRDefault="000B33B1" w:rsidP="001A41BF">
                            <w:pPr>
                              <w:pStyle w:val="Default"/>
                              <w:jc w:val="center"/>
                              <w:rPr>
                                <w:color w:val="auto"/>
                                <w:sz w:val="16"/>
                                <w:szCs w:val="16"/>
                              </w:rPr>
                            </w:pPr>
                          </w:p>
                          <w:p w14:paraId="32D5BC8B" w14:textId="77777777" w:rsidR="000B33B1" w:rsidRPr="00CD5C0E" w:rsidRDefault="000B33B1" w:rsidP="001A41BF">
                            <w:pPr>
                              <w:pStyle w:val="Default"/>
                              <w:jc w:val="center"/>
                              <w:rPr>
                                <w:color w:val="auto"/>
                                <w:sz w:val="16"/>
                                <w:szCs w:val="16"/>
                              </w:rPr>
                            </w:pPr>
                            <w:r>
                              <w:rPr>
                                <w:rFonts w:ascii="Calibri" w:hAnsi="Calibri" w:cs="Calibri"/>
                                <w:b/>
                                <w:bCs/>
                                <w:color w:val="auto"/>
                                <w:sz w:val="16"/>
                                <w:szCs w:val="16"/>
                              </w:rPr>
                              <w:t>LEADER SHOULD DISMOUNT TO DIRECT ALIGNMENT OF THE LAST COLUMN ENSURING THE SECOND EXIT SPACE FOR THE MIDDLE COLUMN WHEN USED AT FINAL DESTINATION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9FB6" id="_x0000_s1032" type="#_x0000_t202" style="position:absolute;margin-left:165pt;margin-top:366.2pt;width:133.65pt;height:202.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">
                <v:textbox>
                  <w:txbxContent>
                    <w:p w14:paraId="04476100"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TANDEM 3 PARKING IS FAST</w:t>
                      </w:r>
                    </w:p>
                    <w:p w14:paraId="4160EF34" w14:textId="77777777" w:rsidR="000B33B1" w:rsidRDefault="000B33B1" w:rsidP="001A41BF">
                      <w:pPr>
                        <w:pStyle w:val="Default"/>
                        <w:jc w:val="center"/>
                        <w:rPr>
                          <w:rFonts w:ascii="Calibri" w:hAnsi="Calibri" w:cs="Calibri"/>
                          <w:color w:val="auto"/>
                          <w:sz w:val="16"/>
                          <w:szCs w:val="16"/>
                        </w:rPr>
                      </w:pPr>
                    </w:p>
                    <w:p w14:paraId="3EC56C31"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GOOD FOR INTERIM AND FINAL DESTINATION PARKING</w:t>
                      </w:r>
                    </w:p>
                    <w:p w14:paraId="36D46686" w14:textId="77777777" w:rsidR="000B33B1" w:rsidRDefault="000B33B1" w:rsidP="001A41BF">
                      <w:pPr>
                        <w:pStyle w:val="Default"/>
                        <w:jc w:val="center"/>
                        <w:rPr>
                          <w:color w:val="auto"/>
                          <w:sz w:val="16"/>
                          <w:szCs w:val="16"/>
                        </w:rPr>
                      </w:pPr>
                    </w:p>
                    <w:p w14:paraId="0D6DEA8A"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SIMILAR TO TANDEM 2 PARKING BUT WITH AN ADDITIONAL COLUMN AND EXIT SPACE TO ACCOMODATE THE ADDITIONAL ROW</w:t>
                      </w:r>
                    </w:p>
                    <w:p w14:paraId="4CCB6B07" w14:textId="77777777" w:rsidR="000B33B1" w:rsidRDefault="000B33B1" w:rsidP="001A41BF">
                      <w:pPr>
                        <w:pStyle w:val="Default"/>
                        <w:jc w:val="center"/>
                        <w:rPr>
                          <w:color w:val="auto"/>
                          <w:sz w:val="16"/>
                          <w:szCs w:val="16"/>
                        </w:rPr>
                      </w:pPr>
                    </w:p>
                    <w:p w14:paraId="32D5BC8B" w14:textId="77777777" w:rsidR="000B33B1" w:rsidRPr="00CD5C0E" w:rsidRDefault="000B33B1" w:rsidP="001A41BF">
                      <w:pPr>
                        <w:pStyle w:val="Default"/>
                        <w:jc w:val="center"/>
                        <w:rPr>
                          <w:color w:val="auto"/>
                          <w:sz w:val="16"/>
                          <w:szCs w:val="16"/>
                        </w:rPr>
                      </w:pPr>
                      <w:r>
                        <w:rPr>
                          <w:rFonts w:ascii="Calibri" w:hAnsi="Calibri" w:cs="Calibri"/>
                          <w:b/>
                          <w:bCs/>
                          <w:color w:val="auto"/>
                          <w:sz w:val="16"/>
                          <w:szCs w:val="16"/>
                        </w:rPr>
                        <w:t>LEADER SHOULD DISMOUNT TO DIRECT ALIGNMENT OF THE LAST COLUMN ENSURING THE SECOND EXIT SPACE FOR THE MIDDLE COLUMN WHEN USED AT FINAL DESTINATION</w:t>
                      </w:r>
                    </w:p>
                  </w:txbxContent>
                </v:textbox>
                <w10:wrap type="square"/>
              </v:shape>
            </w:pict>
          </mc:Fallback>
        </mc:AlternateContent>
      </w:r>
      <w:r w:rsidR="00DB646D" w:rsidRPr="00CD5C0E">
        <w:rPr>
          <w:rFonts w:cstheme="minorBidi"/>
          <w:noProof/>
          <w:color w:val="auto"/>
        </w:rPr>
        <mc:AlternateContent>
          <mc:Choice Requires="wps">
            <w:drawing>
              <wp:anchor distT="45720" distB="45720" distL="114300" distR="114300" simplePos="0" relativeHeight="251675648" behindDoc="0" locked="0" layoutInCell="1" allowOverlap="1" wp14:anchorId="26CA7F63" wp14:editId="3B8481FC">
                <wp:simplePos x="0" y="0"/>
                <wp:positionH relativeFrom="column">
                  <wp:posOffset>123190</wp:posOffset>
                </wp:positionH>
                <wp:positionV relativeFrom="paragraph">
                  <wp:posOffset>4650740</wp:posOffset>
                </wp:positionV>
                <wp:extent cx="1678305" cy="1404620"/>
                <wp:effectExtent l="0" t="0" r="17145" b="1778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404620"/>
                        </a:xfrm>
                        <a:prstGeom prst="rect">
                          <a:avLst/>
                        </a:prstGeom>
                        <a:solidFill>
                          <a:srgbClr val="FFFFFF"/>
                        </a:solidFill>
                        <a:ln w="9525">
                          <a:solidFill>
                            <a:srgbClr val="000000"/>
                          </a:solidFill>
                          <a:miter lim="800000"/>
                          <a:headEnd/>
                          <a:tailEnd/>
                        </a:ln>
                      </wps:spPr>
                      <wps:txbx>
                        <w:txbxContent>
                          <w:p w14:paraId="6C0F11B8" w14:textId="77777777" w:rsidR="000B33B1" w:rsidRDefault="000B33B1" w:rsidP="001A41BF">
                            <w:pPr>
                              <w:pStyle w:val="Default"/>
                              <w:jc w:val="center"/>
                              <w:rPr>
                                <w:rFonts w:cstheme="minorBidi"/>
                                <w:b/>
                                <w:bCs/>
                                <w:color w:val="auto"/>
                                <w:sz w:val="16"/>
                                <w:szCs w:val="16"/>
                              </w:rPr>
                            </w:pPr>
                            <w:r>
                              <w:rPr>
                                <w:rFonts w:cstheme="minorBidi"/>
                                <w:b/>
                                <w:bCs/>
                                <w:color w:val="auto"/>
                                <w:sz w:val="16"/>
                                <w:szCs w:val="16"/>
                              </w:rPr>
                              <w:t>TANDEM 2 PARKING IS FASTEST</w:t>
                            </w:r>
                          </w:p>
                          <w:p w14:paraId="1927AE97" w14:textId="77777777" w:rsidR="000B33B1" w:rsidRDefault="000B33B1" w:rsidP="001A41BF">
                            <w:pPr>
                              <w:pStyle w:val="Default"/>
                              <w:jc w:val="center"/>
                              <w:rPr>
                                <w:rFonts w:cstheme="minorBidi"/>
                                <w:color w:val="auto"/>
                                <w:sz w:val="16"/>
                                <w:szCs w:val="16"/>
                              </w:rPr>
                            </w:pPr>
                          </w:p>
                          <w:p w14:paraId="22619C51" w14:textId="77777777" w:rsidR="000B33B1" w:rsidRDefault="000B33B1" w:rsidP="001A41BF">
                            <w:pPr>
                              <w:pStyle w:val="Default"/>
                              <w:jc w:val="center"/>
                              <w:rPr>
                                <w:rFonts w:cstheme="minorBidi"/>
                                <w:b/>
                                <w:bCs/>
                                <w:color w:val="auto"/>
                                <w:sz w:val="16"/>
                                <w:szCs w:val="16"/>
                              </w:rPr>
                            </w:pPr>
                            <w:r>
                              <w:rPr>
                                <w:rFonts w:cstheme="minorBidi"/>
                                <w:b/>
                                <w:bCs/>
                                <w:color w:val="auto"/>
                                <w:sz w:val="16"/>
                                <w:szCs w:val="16"/>
                              </w:rPr>
                              <w:t>GOOD FOR INTERIM AND FINAL DESTINATION PARKING</w:t>
                            </w:r>
                          </w:p>
                          <w:p w14:paraId="15B69184" w14:textId="77777777" w:rsidR="000B33B1" w:rsidRDefault="000B33B1" w:rsidP="001A41BF">
                            <w:pPr>
                              <w:pStyle w:val="Default"/>
                              <w:jc w:val="center"/>
                              <w:rPr>
                                <w:color w:val="auto"/>
                                <w:sz w:val="16"/>
                                <w:szCs w:val="16"/>
                              </w:rPr>
                            </w:pPr>
                          </w:p>
                          <w:p w14:paraId="17F93060"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WHEN USED FOR FINAL DESTINATION PARKING, IT IS IMPORTANT TO LEAVE ROOM ON THE CURB SIDE FOR THOSE ON THE INSIDE COLUMN TO EXIT WHEN THEY BREAK FOR HOME (YELLOW ARROW)</w:t>
                            </w:r>
                          </w:p>
                          <w:p w14:paraId="4DC187EC" w14:textId="77777777" w:rsidR="000B33B1" w:rsidRDefault="000B33B1" w:rsidP="001A41BF">
                            <w:pPr>
                              <w:pStyle w:val="Default"/>
                              <w:jc w:val="center"/>
                              <w:rPr>
                                <w:color w:val="auto"/>
                                <w:sz w:val="16"/>
                                <w:szCs w:val="16"/>
                              </w:rPr>
                            </w:pPr>
                          </w:p>
                          <w:p w14:paraId="148859A7" w14:textId="77777777" w:rsidR="000B33B1" w:rsidRDefault="000B33B1" w:rsidP="001A41BF">
                            <w:pPr>
                              <w:jc w:val="center"/>
                            </w:pPr>
                            <w:r>
                              <w:rPr>
                                <w:rFonts w:ascii="Calibri" w:hAnsi="Calibri" w:cs="Calibri"/>
                                <w:b/>
                                <w:bCs/>
                                <w:sz w:val="16"/>
                                <w:szCs w:val="16"/>
                              </w:rPr>
                              <w:t>FIRST ROW LEADER AND DASH 2 SHOULD OCCUPY A THIRD TO HALF OF A PARKING SPACE TO PREVENT ITS USE BY A CAR OR TRUCK THAT COULD BLOCK THE GROUP'S EXIT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A7F63" id="_x0000_s1033" type="#_x0000_t202" style="position:absolute;margin-left:9.7pt;margin-top:366.2pt;width:132.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">
                <v:textbox style="mso-fit-shape-to-text:t">
                  <w:txbxContent>
                    <w:p w14:paraId="6C0F11B8" w14:textId="77777777" w:rsidR="000B33B1" w:rsidRDefault="000B33B1" w:rsidP="001A41BF">
                      <w:pPr>
                        <w:pStyle w:val="Default"/>
                        <w:jc w:val="center"/>
                        <w:rPr>
                          <w:rFonts w:cstheme="minorBidi"/>
                          <w:b/>
                          <w:bCs/>
                          <w:color w:val="auto"/>
                          <w:sz w:val="16"/>
                          <w:szCs w:val="16"/>
                        </w:rPr>
                      </w:pPr>
                      <w:r>
                        <w:rPr>
                          <w:rFonts w:cstheme="minorBidi"/>
                          <w:b/>
                          <w:bCs/>
                          <w:color w:val="auto"/>
                          <w:sz w:val="16"/>
                          <w:szCs w:val="16"/>
                        </w:rPr>
                        <w:t>TANDEM 2 PARKING IS FASTEST</w:t>
                      </w:r>
                    </w:p>
                    <w:p w14:paraId="1927AE97" w14:textId="77777777" w:rsidR="000B33B1" w:rsidRDefault="000B33B1" w:rsidP="001A41BF">
                      <w:pPr>
                        <w:pStyle w:val="Default"/>
                        <w:jc w:val="center"/>
                        <w:rPr>
                          <w:rFonts w:cstheme="minorBidi"/>
                          <w:color w:val="auto"/>
                          <w:sz w:val="16"/>
                          <w:szCs w:val="16"/>
                        </w:rPr>
                      </w:pPr>
                    </w:p>
                    <w:p w14:paraId="22619C51" w14:textId="77777777" w:rsidR="000B33B1" w:rsidRDefault="000B33B1" w:rsidP="001A41BF">
                      <w:pPr>
                        <w:pStyle w:val="Default"/>
                        <w:jc w:val="center"/>
                        <w:rPr>
                          <w:rFonts w:cstheme="minorBidi"/>
                          <w:b/>
                          <w:bCs/>
                          <w:color w:val="auto"/>
                          <w:sz w:val="16"/>
                          <w:szCs w:val="16"/>
                        </w:rPr>
                      </w:pPr>
                      <w:r>
                        <w:rPr>
                          <w:rFonts w:cstheme="minorBidi"/>
                          <w:b/>
                          <w:bCs/>
                          <w:color w:val="auto"/>
                          <w:sz w:val="16"/>
                          <w:szCs w:val="16"/>
                        </w:rPr>
                        <w:t>GOOD FOR INTERIM AND FINAL DESTINATION PARKING</w:t>
                      </w:r>
                    </w:p>
                    <w:p w14:paraId="15B69184" w14:textId="77777777" w:rsidR="000B33B1" w:rsidRDefault="000B33B1" w:rsidP="001A41BF">
                      <w:pPr>
                        <w:pStyle w:val="Default"/>
                        <w:jc w:val="center"/>
                        <w:rPr>
                          <w:color w:val="auto"/>
                          <w:sz w:val="16"/>
                          <w:szCs w:val="16"/>
                        </w:rPr>
                      </w:pPr>
                    </w:p>
                    <w:p w14:paraId="17F93060" w14:textId="77777777" w:rsidR="000B33B1" w:rsidRDefault="000B33B1" w:rsidP="001A41BF">
                      <w:pPr>
                        <w:pStyle w:val="Default"/>
                        <w:jc w:val="center"/>
                        <w:rPr>
                          <w:rFonts w:ascii="Calibri" w:hAnsi="Calibri" w:cs="Calibri"/>
                          <w:b/>
                          <w:bCs/>
                          <w:color w:val="auto"/>
                          <w:sz w:val="16"/>
                          <w:szCs w:val="16"/>
                        </w:rPr>
                      </w:pPr>
                      <w:r>
                        <w:rPr>
                          <w:rFonts w:ascii="Calibri" w:hAnsi="Calibri" w:cs="Calibri"/>
                          <w:b/>
                          <w:bCs/>
                          <w:color w:val="auto"/>
                          <w:sz w:val="16"/>
                          <w:szCs w:val="16"/>
                        </w:rPr>
                        <w:t>WHEN USED FOR FINAL DESTINATION PARKING, IT IS IMPORTANT TO LEAVE ROOM ON THE CURB SIDE FOR THOSE ON THE INSIDE COLUMN TO EXIT WHEN THEY BREAK FOR HOME (YELLOW ARROW)</w:t>
                      </w:r>
                    </w:p>
                    <w:p w14:paraId="4DC187EC" w14:textId="77777777" w:rsidR="000B33B1" w:rsidRDefault="000B33B1" w:rsidP="001A41BF">
                      <w:pPr>
                        <w:pStyle w:val="Default"/>
                        <w:jc w:val="center"/>
                        <w:rPr>
                          <w:color w:val="auto"/>
                          <w:sz w:val="16"/>
                          <w:szCs w:val="16"/>
                        </w:rPr>
                      </w:pPr>
                    </w:p>
                    <w:p w14:paraId="148859A7" w14:textId="77777777" w:rsidR="000B33B1" w:rsidRDefault="000B33B1" w:rsidP="001A41BF">
                      <w:pPr>
                        <w:jc w:val="center"/>
                      </w:pPr>
                      <w:r>
                        <w:rPr>
                          <w:rFonts w:ascii="Calibri" w:hAnsi="Calibri" w:cs="Calibri"/>
                          <w:b/>
                          <w:bCs/>
                          <w:sz w:val="16"/>
                          <w:szCs w:val="16"/>
                        </w:rPr>
                        <w:t>FIRST ROW LEADER AND DASH 2 SHOULD OCCUPY A THIRD TO HALF OF A PARKING SPACE TO PREVENT ITS USE BY A CAR OR TRUCK THAT COULD BLOCK THE GROUP'S EXIT</w:t>
                      </w:r>
                    </w:p>
                  </w:txbxContent>
                </v:textbox>
                <w10:wrap type="square"/>
              </v:shape>
            </w:pict>
          </mc:Fallback>
        </mc:AlternateContent>
      </w:r>
      <w:r w:rsidR="001A41BF" w:rsidRPr="000E2A00">
        <w:t xml:space="preserve">  </w:t>
      </w:r>
    </w:p>
    <w:p w14:paraId="31CBEF3F" w14:textId="77777777" w:rsidR="001A41BF" w:rsidRDefault="001A41BF" w:rsidP="001A41BF">
      <w:pPr>
        <w:pStyle w:val="Default"/>
        <w:pageBreakBefore/>
        <w:rPr>
          <w:rFonts w:ascii="Calibri" w:hAnsi="Calibri" w:cs="Calibri"/>
          <w:color w:val="auto"/>
          <w:sz w:val="28"/>
          <w:szCs w:val="28"/>
        </w:rPr>
      </w:pPr>
      <w:r>
        <w:rPr>
          <w:rFonts w:ascii="Calibri" w:hAnsi="Calibri" w:cs="Calibri"/>
          <w:b/>
          <w:bCs/>
          <w:color w:val="auto"/>
          <w:sz w:val="28"/>
          <w:szCs w:val="28"/>
        </w:rPr>
        <w:lastRenderedPageBreak/>
        <w:t xml:space="preserve">Appendix A Continued: Maneuver Diagrams </w:t>
      </w:r>
    </w:p>
    <w:p w14:paraId="77A61F12" w14:textId="77777777" w:rsidR="001A41BF" w:rsidRDefault="001A41BF" w:rsidP="001A41BF">
      <w:pPr>
        <w:pStyle w:val="Default"/>
        <w:jc w:val="center"/>
        <w:rPr>
          <w:rFonts w:ascii="Calibri" w:hAnsi="Calibri" w:cs="Calibri"/>
          <w:b/>
          <w:bCs/>
          <w:color w:val="auto"/>
          <w:sz w:val="28"/>
          <w:szCs w:val="28"/>
        </w:rPr>
      </w:pPr>
    </w:p>
    <w:p w14:paraId="3B02F7EA" w14:textId="77777777" w:rsidR="001A41BF" w:rsidRDefault="001A41BF" w:rsidP="001A41BF">
      <w:pPr>
        <w:pStyle w:val="Default"/>
        <w:jc w:val="center"/>
        <w:rPr>
          <w:rFonts w:ascii="Calibri" w:hAnsi="Calibri" w:cs="Calibri"/>
          <w:b/>
          <w:bCs/>
          <w:color w:val="auto"/>
          <w:sz w:val="28"/>
          <w:szCs w:val="28"/>
        </w:rPr>
      </w:pPr>
      <w:r>
        <w:rPr>
          <w:rFonts w:ascii="Calibri" w:hAnsi="Calibri" w:cs="Calibri"/>
          <w:b/>
          <w:bCs/>
          <w:color w:val="auto"/>
          <w:sz w:val="28"/>
          <w:szCs w:val="28"/>
        </w:rPr>
        <w:t>Stacking Parking Spaces</w:t>
      </w:r>
    </w:p>
    <w:p w14:paraId="7BEDA7F1" w14:textId="77777777" w:rsidR="001A41BF" w:rsidRDefault="001A41BF" w:rsidP="001A41BF">
      <w:pPr>
        <w:pStyle w:val="Default"/>
        <w:rPr>
          <w:rFonts w:ascii="Calibri" w:hAnsi="Calibri" w:cs="Calibri"/>
          <w:color w:val="auto"/>
          <w:sz w:val="28"/>
          <w:szCs w:val="28"/>
        </w:rPr>
      </w:pPr>
      <w:r w:rsidRPr="000E2A00">
        <w:rPr>
          <w:rFonts w:ascii="Calibri" w:hAnsi="Calibri" w:cs="Calibri"/>
          <w:noProof/>
          <w:color w:val="auto"/>
          <w:sz w:val="28"/>
          <w:szCs w:val="28"/>
        </w:rPr>
        <w:drawing>
          <wp:anchor distT="0" distB="0" distL="114300" distR="114300" simplePos="0" relativeHeight="251673600" behindDoc="1" locked="0" layoutInCell="1" allowOverlap="1" wp14:anchorId="7D3AF896" wp14:editId="5A5F9FE1">
            <wp:simplePos x="0" y="0"/>
            <wp:positionH relativeFrom="column">
              <wp:posOffset>1695450</wp:posOffset>
            </wp:positionH>
            <wp:positionV relativeFrom="paragraph">
              <wp:posOffset>511175</wp:posOffset>
            </wp:positionV>
            <wp:extent cx="2032635" cy="2342515"/>
            <wp:effectExtent l="0" t="0" r="571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635" cy="2342515"/>
                    </a:xfrm>
                    <a:prstGeom prst="rect">
                      <a:avLst/>
                    </a:prstGeom>
                    <a:noFill/>
                    <a:ln>
                      <a:noFill/>
                    </a:ln>
                  </pic:spPr>
                </pic:pic>
              </a:graphicData>
            </a:graphic>
          </wp:anchor>
        </w:drawing>
      </w:r>
      <w:r w:rsidRPr="000E2A00">
        <w:rPr>
          <w:rFonts w:ascii="Calibri" w:hAnsi="Calibri" w:cs="Calibri"/>
          <w:noProof/>
          <w:color w:val="auto"/>
          <w:sz w:val="28"/>
          <w:szCs w:val="28"/>
        </w:rPr>
        <w:drawing>
          <wp:anchor distT="0" distB="0" distL="114300" distR="114300" simplePos="0" relativeHeight="251672576" behindDoc="0" locked="0" layoutInCell="1" allowOverlap="1" wp14:anchorId="218571A7" wp14:editId="1765D143">
            <wp:simplePos x="0" y="0"/>
            <wp:positionH relativeFrom="column">
              <wp:posOffset>38100</wp:posOffset>
            </wp:positionH>
            <wp:positionV relativeFrom="paragraph">
              <wp:posOffset>511175</wp:posOffset>
            </wp:positionV>
            <wp:extent cx="1524211" cy="2342692"/>
            <wp:effectExtent l="0" t="0" r="0" b="635"/>
            <wp:wrapThrough wrapText="bothSides">
              <wp:wrapPolygon edited="0">
                <wp:start x="0" y="0"/>
                <wp:lineTo x="0" y="21430"/>
                <wp:lineTo x="21330" y="21430"/>
                <wp:lineTo x="213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211" cy="2342692"/>
                    </a:xfrm>
                    <a:prstGeom prst="rect">
                      <a:avLst/>
                    </a:prstGeom>
                    <a:noFill/>
                    <a:ln>
                      <a:noFill/>
                    </a:ln>
                  </pic:spPr>
                </pic:pic>
              </a:graphicData>
            </a:graphic>
          </wp:anchor>
        </w:drawing>
      </w:r>
      <w:r w:rsidRPr="000E2A00">
        <w:rPr>
          <w:rFonts w:ascii="Calibri" w:hAnsi="Calibri" w:cs="Calibri"/>
          <w:sz w:val="28"/>
          <w:szCs w:val="28"/>
        </w:rPr>
        <w:t xml:space="preserve">  </w:t>
      </w:r>
    </w:p>
    <w:p w14:paraId="6750C3E1" w14:textId="77777777" w:rsidR="001A41BF" w:rsidRDefault="001A41BF" w:rsidP="001A41BF">
      <w:pPr>
        <w:pStyle w:val="Default"/>
        <w:rPr>
          <w:rFonts w:cstheme="minorBidi"/>
          <w:color w:val="auto"/>
        </w:rPr>
      </w:pPr>
      <w:r w:rsidRPr="000E2A00">
        <w:rPr>
          <w:rFonts w:ascii="Calibri" w:hAnsi="Calibri" w:cs="Calibri"/>
          <w:noProof/>
          <w:sz w:val="28"/>
          <w:szCs w:val="28"/>
        </w:rPr>
        <w:drawing>
          <wp:anchor distT="0" distB="0" distL="114300" distR="114300" simplePos="0" relativeHeight="251674624" behindDoc="0" locked="0" layoutInCell="1" allowOverlap="1" wp14:anchorId="3819B6A8" wp14:editId="4D81112A">
            <wp:simplePos x="0" y="0"/>
            <wp:positionH relativeFrom="column">
              <wp:posOffset>3829050</wp:posOffset>
            </wp:positionH>
            <wp:positionV relativeFrom="paragraph">
              <wp:posOffset>287020</wp:posOffset>
            </wp:positionV>
            <wp:extent cx="2038350" cy="2349500"/>
            <wp:effectExtent l="0" t="0" r="0" b="0"/>
            <wp:wrapThrough wrapText="bothSides">
              <wp:wrapPolygon edited="0">
                <wp:start x="0" y="0"/>
                <wp:lineTo x="0" y="21366"/>
                <wp:lineTo x="21398" y="21366"/>
                <wp:lineTo x="213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2349500"/>
                    </a:xfrm>
                    <a:prstGeom prst="rect">
                      <a:avLst/>
                    </a:prstGeom>
                    <a:noFill/>
                    <a:ln>
                      <a:noFill/>
                    </a:ln>
                  </pic:spPr>
                </pic:pic>
              </a:graphicData>
            </a:graphic>
          </wp:anchor>
        </w:drawing>
      </w:r>
      <w:r>
        <w:rPr>
          <w:rFonts w:ascii="Calibri" w:hAnsi="Calibri" w:cs="Calibri"/>
          <w:color w:val="auto"/>
          <w:sz w:val="20"/>
          <w:szCs w:val="20"/>
        </w:rPr>
        <w:t xml:space="preserve"> </w:t>
      </w:r>
    </w:p>
    <w:p w14:paraId="20778E58" w14:textId="77777777" w:rsidR="001A41BF" w:rsidRDefault="001A41BF" w:rsidP="001A41BF">
      <w:pPr>
        <w:rPr>
          <w:rStyle w:val="Heading2Char"/>
        </w:rPr>
      </w:pPr>
    </w:p>
    <w:p w14:paraId="259C8642" w14:textId="77777777" w:rsidR="001A41BF" w:rsidRDefault="001A41BF" w:rsidP="001A41BF">
      <w:pPr>
        <w:rPr>
          <w:rStyle w:val="Heading2Char"/>
        </w:rPr>
      </w:pPr>
    </w:p>
    <w:p w14:paraId="00D765FA" w14:textId="77777777" w:rsidR="001A41BF" w:rsidRDefault="001A41BF" w:rsidP="001A41BF">
      <w:pPr>
        <w:rPr>
          <w:rStyle w:val="Heading2Char"/>
        </w:rPr>
      </w:pPr>
      <w:r w:rsidRPr="00FD3237">
        <w:rPr>
          <w:noProof/>
        </w:rPr>
        <mc:AlternateContent>
          <mc:Choice Requires="wps">
            <w:drawing>
              <wp:anchor distT="45720" distB="45720" distL="114300" distR="114300" simplePos="0" relativeHeight="251671552" behindDoc="0" locked="0" layoutInCell="1" allowOverlap="1" wp14:anchorId="6B7C52B2" wp14:editId="1B7D59B9">
                <wp:simplePos x="0" y="0"/>
                <wp:positionH relativeFrom="column">
                  <wp:posOffset>3892550</wp:posOffset>
                </wp:positionH>
                <wp:positionV relativeFrom="paragraph">
                  <wp:posOffset>2320290</wp:posOffset>
                </wp:positionV>
                <wp:extent cx="1974850" cy="1217295"/>
                <wp:effectExtent l="0" t="0" r="25400"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217295"/>
                        </a:xfrm>
                        <a:prstGeom prst="rect">
                          <a:avLst/>
                        </a:prstGeom>
                        <a:solidFill>
                          <a:srgbClr val="FFFFFF"/>
                        </a:solidFill>
                        <a:ln w="9525">
                          <a:solidFill>
                            <a:srgbClr val="000000"/>
                          </a:solidFill>
                          <a:miter lim="800000"/>
                          <a:headEnd/>
                          <a:tailEnd/>
                        </a:ln>
                      </wps:spPr>
                      <wps:txbx>
                        <w:txbxContent>
                          <w:p w14:paraId="455BBF9E"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STACKING SPACES IN</w:t>
                            </w:r>
                          </w:p>
                          <w:p w14:paraId="6BD2DEEC" w14:textId="77777777" w:rsidR="000B33B1" w:rsidRDefault="000B33B1" w:rsidP="001A41BF">
                            <w:pPr>
                              <w:pStyle w:val="Default"/>
                              <w:jc w:val="center"/>
                              <w:rPr>
                                <w:rFonts w:ascii="Calibri" w:hAnsi="Calibri" w:cs="Calibri"/>
                                <w:b/>
                                <w:bCs/>
                                <w:color w:val="auto"/>
                                <w:sz w:val="20"/>
                                <w:szCs w:val="20"/>
                              </w:rPr>
                            </w:pPr>
                            <w:r>
                              <w:rPr>
                                <w:rFonts w:ascii="Calibri" w:hAnsi="Calibri" w:cs="Calibri"/>
                                <w:b/>
                                <w:bCs/>
                                <w:color w:val="auto"/>
                                <w:sz w:val="20"/>
                                <w:szCs w:val="20"/>
                              </w:rPr>
                              <w:t>BOTH DIRECTIONS</w:t>
                            </w:r>
                          </w:p>
                          <w:p w14:paraId="13BEEB5D" w14:textId="77777777" w:rsidR="000B33B1" w:rsidRDefault="000B33B1" w:rsidP="001A41BF">
                            <w:pPr>
                              <w:pStyle w:val="Default"/>
                              <w:rPr>
                                <w:rFonts w:ascii="Calibri" w:hAnsi="Calibri" w:cs="Calibri"/>
                                <w:b/>
                                <w:bCs/>
                                <w:color w:val="auto"/>
                                <w:sz w:val="20"/>
                                <w:szCs w:val="20"/>
                              </w:rPr>
                            </w:pPr>
                          </w:p>
                          <w:p w14:paraId="1E580A5B" w14:textId="77777777" w:rsidR="000B33B1" w:rsidRPr="00FD3237" w:rsidRDefault="000B33B1" w:rsidP="001A41BF">
                            <w:pPr>
                              <w:pStyle w:val="Default"/>
                              <w:jc w:val="center"/>
                              <w:rPr>
                                <w:rFonts w:ascii="Calibri" w:hAnsi="Calibri" w:cs="Calibri"/>
                                <w:b/>
                                <w:bCs/>
                                <w:color w:val="auto"/>
                                <w:sz w:val="20"/>
                                <w:szCs w:val="20"/>
                              </w:rPr>
                            </w:pPr>
                            <w:r>
                              <w:rPr>
                                <w:rFonts w:ascii="Calibri" w:hAnsi="Calibri" w:cs="Calibri"/>
                                <w:color w:val="auto"/>
                                <w:sz w:val="20"/>
                                <w:szCs w:val="20"/>
                              </w:rPr>
                              <w:t xml:space="preserve">ATTEMPTING TO STACK IN BOTH DIRECTIONS CAN BE A MESS IF NOT </w:t>
                            </w:r>
                            <w:r>
                              <w:rPr>
                                <w:rFonts w:ascii="Calibri" w:hAnsi="Calibri" w:cs="Calibri"/>
                                <w:b/>
                                <w:bCs/>
                                <w:color w:val="auto"/>
                                <w:sz w:val="20"/>
                                <w:szCs w:val="20"/>
                              </w:rPr>
                              <w:t xml:space="preserve">DIRECTED </w:t>
                            </w:r>
                            <w:r>
                              <w:rPr>
                                <w:rFonts w:ascii="Calibri" w:hAnsi="Calibri" w:cs="Calibri"/>
                                <w:color w:val="auto"/>
                                <w:sz w:val="20"/>
                                <w:szCs w:val="20"/>
                              </w:rPr>
                              <w:t>BY THE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C52B2" id="_x0000_s1034" type="#_x0000_t202" style="position:absolute;margin-left:306.5pt;margin-top:182.7pt;width:155.5pt;height:95.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">
                <v:textbox>
                  <w:txbxContent>
                    <w:p w14:paraId="455BBF9E"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STACKING SPACES IN</w:t>
                      </w:r>
                    </w:p>
                    <w:p w14:paraId="6BD2DEEC" w14:textId="77777777" w:rsidR="000B33B1" w:rsidRDefault="000B33B1" w:rsidP="001A41BF">
                      <w:pPr>
                        <w:pStyle w:val="Default"/>
                        <w:jc w:val="center"/>
                        <w:rPr>
                          <w:rFonts w:ascii="Calibri" w:hAnsi="Calibri" w:cs="Calibri"/>
                          <w:b/>
                          <w:bCs/>
                          <w:color w:val="auto"/>
                          <w:sz w:val="20"/>
                          <w:szCs w:val="20"/>
                        </w:rPr>
                      </w:pPr>
                      <w:r>
                        <w:rPr>
                          <w:rFonts w:ascii="Calibri" w:hAnsi="Calibri" w:cs="Calibri"/>
                          <w:b/>
                          <w:bCs/>
                          <w:color w:val="auto"/>
                          <w:sz w:val="20"/>
                          <w:szCs w:val="20"/>
                        </w:rPr>
                        <w:t>BOTH DIRECTIONS</w:t>
                      </w:r>
                    </w:p>
                    <w:p w14:paraId="13BEEB5D" w14:textId="77777777" w:rsidR="000B33B1" w:rsidRDefault="000B33B1" w:rsidP="001A41BF">
                      <w:pPr>
                        <w:pStyle w:val="Default"/>
                        <w:rPr>
                          <w:rFonts w:ascii="Calibri" w:hAnsi="Calibri" w:cs="Calibri"/>
                          <w:b/>
                          <w:bCs/>
                          <w:color w:val="auto"/>
                          <w:sz w:val="20"/>
                          <w:szCs w:val="20"/>
                        </w:rPr>
                      </w:pPr>
                    </w:p>
                    <w:p w14:paraId="1E580A5B" w14:textId="77777777" w:rsidR="000B33B1" w:rsidRPr="00FD3237" w:rsidRDefault="000B33B1" w:rsidP="001A41BF">
                      <w:pPr>
                        <w:pStyle w:val="Default"/>
                        <w:jc w:val="center"/>
                        <w:rPr>
                          <w:rFonts w:ascii="Calibri" w:hAnsi="Calibri" w:cs="Calibri"/>
                          <w:b/>
                          <w:bCs/>
                          <w:color w:val="auto"/>
                          <w:sz w:val="20"/>
                          <w:szCs w:val="20"/>
                        </w:rPr>
                      </w:pPr>
                      <w:r>
                        <w:rPr>
                          <w:rFonts w:ascii="Calibri" w:hAnsi="Calibri" w:cs="Calibri"/>
                          <w:color w:val="auto"/>
                          <w:sz w:val="20"/>
                          <w:szCs w:val="20"/>
                        </w:rPr>
                        <w:t xml:space="preserve">ATTEMPTING TO STACK IN BOTH DIRECTIONS CAN BE A MESS IF NOT </w:t>
                      </w:r>
                      <w:r>
                        <w:rPr>
                          <w:rFonts w:ascii="Calibri" w:hAnsi="Calibri" w:cs="Calibri"/>
                          <w:b/>
                          <w:bCs/>
                          <w:color w:val="auto"/>
                          <w:sz w:val="20"/>
                          <w:szCs w:val="20"/>
                        </w:rPr>
                        <w:t xml:space="preserve">DIRECTED </w:t>
                      </w:r>
                      <w:r>
                        <w:rPr>
                          <w:rFonts w:ascii="Calibri" w:hAnsi="Calibri" w:cs="Calibri"/>
                          <w:color w:val="auto"/>
                          <w:sz w:val="20"/>
                          <w:szCs w:val="20"/>
                        </w:rPr>
                        <w:t>BY THE LEADER</w:t>
                      </w:r>
                    </w:p>
                  </w:txbxContent>
                </v:textbox>
                <w10:wrap type="square"/>
              </v:shape>
            </w:pict>
          </mc:Fallback>
        </mc:AlternateContent>
      </w:r>
      <w:r w:rsidRPr="00FD3237">
        <w:rPr>
          <w:noProof/>
        </w:rPr>
        <mc:AlternateContent>
          <mc:Choice Requires="wps">
            <w:drawing>
              <wp:anchor distT="45720" distB="45720" distL="114300" distR="114300" simplePos="0" relativeHeight="251670528" behindDoc="0" locked="0" layoutInCell="1" allowOverlap="1" wp14:anchorId="32E7C6C7" wp14:editId="00C19F75">
                <wp:simplePos x="0" y="0"/>
                <wp:positionH relativeFrom="column">
                  <wp:posOffset>1733550</wp:posOffset>
                </wp:positionH>
                <wp:positionV relativeFrom="paragraph">
                  <wp:posOffset>2340610</wp:posOffset>
                </wp:positionV>
                <wp:extent cx="1994535" cy="1217295"/>
                <wp:effectExtent l="0" t="0" r="24765" b="2095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217295"/>
                        </a:xfrm>
                        <a:prstGeom prst="rect">
                          <a:avLst/>
                        </a:prstGeom>
                        <a:solidFill>
                          <a:srgbClr val="FFFFFF"/>
                        </a:solidFill>
                        <a:ln w="9525">
                          <a:solidFill>
                            <a:srgbClr val="000000"/>
                          </a:solidFill>
                          <a:miter lim="800000"/>
                          <a:headEnd/>
                          <a:tailEnd/>
                        </a:ln>
                      </wps:spPr>
                      <wps:txbx>
                        <w:txbxContent>
                          <w:p w14:paraId="274B76AC"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STACKING SPACES</w:t>
                            </w:r>
                          </w:p>
                          <w:p w14:paraId="151474CF" w14:textId="77777777" w:rsidR="000B33B1" w:rsidRDefault="000B33B1" w:rsidP="001A41BF">
                            <w:pPr>
                              <w:pStyle w:val="Default"/>
                              <w:jc w:val="center"/>
                              <w:rPr>
                                <w:rFonts w:ascii="Calibri" w:hAnsi="Calibri" w:cs="Calibri"/>
                                <w:b/>
                                <w:bCs/>
                                <w:color w:val="auto"/>
                                <w:sz w:val="20"/>
                                <w:szCs w:val="20"/>
                              </w:rPr>
                            </w:pPr>
                            <w:r>
                              <w:rPr>
                                <w:rFonts w:ascii="Calibri" w:hAnsi="Calibri" w:cs="Calibri"/>
                                <w:b/>
                                <w:bCs/>
                                <w:color w:val="auto"/>
                                <w:sz w:val="20"/>
                                <w:szCs w:val="20"/>
                              </w:rPr>
                              <w:t>SIDE-BY-SIDE</w:t>
                            </w:r>
                          </w:p>
                          <w:p w14:paraId="4CD1F840" w14:textId="77777777" w:rsidR="000B33B1" w:rsidRDefault="000B33B1" w:rsidP="001A41BF">
                            <w:pPr>
                              <w:pStyle w:val="Default"/>
                              <w:jc w:val="center"/>
                              <w:rPr>
                                <w:color w:val="auto"/>
                                <w:sz w:val="20"/>
                                <w:szCs w:val="20"/>
                              </w:rPr>
                            </w:pPr>
                          </w:p>
                          <w:p w14:paraId="2E2D7AEE" w14:textId="77777777" w:rsidR="000B33B1" w:rsidRPr="00FD3237" w:rsidRDefault="000B33B1" w:rsidP="001A41BF">
                            <w:pPr>
                              <w:pStyle w:val="Default"/>
                              <w:jc w:val="center"/>
                              <w:rPr>
                                <w:color w:val="auto"/>
                                <w:sz w:val="20"/>
                                <w:szCs w:val="20"/>
                              </w:rPr>
                            </w:pPr>
                            <w:r>
                              <w:rPr>
                                <w:rFonts w:ascii="Calibri" w:hAnsi="Calibri" w:cs="Calibri"/>
                                <w:color w:val="auto"/>
                                <w:sz w:val="20"/>
                                <w:szCs w:val="20"/>
                              </w:rPr>
                              <w:t xml:space="preserve">IF THE LEADER DISMOUNTS, HE/SHE CAN </w:t>
                            </w:r>
                            <w:r>
                              <w:rPr>
                                <w:rFonts w:ascii="Calibri" w:hAnsi="Calibri" w:cs="Calibri"/>
                                <w:b/>
                                <w:bCs/>
                                <w:color w:val="auto"/>
                                <w:sz w:val="20"/>
                                <w:szCs w:val="20"/>
                              </w:rPr>
                              <w:t xml:space="preserve">DIRECT </w:t>
                            </w:r>
                            <w:r>
                              <w:rPr>
                                <w:rFonts w:ascii="Calibri" w:hAnsi="Calibri" w:cs="Calibri"/>
                                <w:color w:val="auto"/>
                                <w:sz w:val="20"/>
                                <w:szCs w:val="20"/>
                              </w:rPr>
                              <w:t>WHICH SPACES TO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7C6C7" id="_x0000_s1035" type="#_x0000_t202" style="position:absolute;margin-left:136.5pt;margin-top:184.3pt;width:157.05pt;height:95.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">
                <v:textbox>
                  <w:txbxContent>
                    <w:p w14:paraId="274B76AC" w14:textId="77777777" w:rsidR="000B33B1" w:rsidRDefault="000B33B1" w:rsidP="001A41BF">
                      <w:pPr>
                        <w:pStyle w:val="Default"/>
                        <w:jc w:val="center"/>
                        <w:rPr>
                          <w:rFonts w:ascii="Calibri" w:hAnsi="Calibri" w:cs="Calibri"/>
                          <w:color w:val="auto"/>
                          <w:sz w:val="20"/>
                          <w:szCs w:val="20"/>
                        </w:rPr>
                      </w:pPr>
                      <w:r>
                        <w:rPr>
                          <w:rFonts w:ascii="Calibri" w:hAnsi="Calibri" w:cs="Calibri"/>
                          <w:color w:val="auto"/>
                          <w:sz w:val="20"/>
                          <w:szCs w:val="20"/>
                        </w:rPr>
                        <w:t>STACKING SPACES</w:t>
                      </w:r>
                    </w:p>
                    <w:p w14:paraId="151474CF" w14:textId="77777777" w:rsidR="000B33B1" w:rsidRDefault="000B33B1" w:rsidP="001A41BF">
                      <w:pPr>
                        <w:pStyle w:val="Default"/>
                        <w:jc w:val="center"/>
                        <w:rPr>
                          <w:rFonts w:ascii="Calibri" w:hAnsi="Calibri" w:cs="Calibri"/>
                          <w:b/>
                          <w:bCs/>
                          <w:color w:val="auto"/>
                          <w:sz w:val="20"/>
                          <w:szCs w:val="20"/>
                        </w:rPr>
                      </w:pPr>
                      <w:r>
                        <w:rPr>
                          <w:rFonts w:ascii="Calibri" w:hAnsi="Calibri" w:cs="Calibri"/>
                          <w:b/>
                          <w:bCs/>
                          <w:color w:val="auto"/>
                          <w:sz w:val="20"/>
                          <w:szCs w:val="20"/>
                        </w:rPr>
                        <w:t>SIDE-BY-SIDE</w:t>
                      </w:r>
                    </w:p>
                    <w:p w14:paraId="4CD1F840" w14:textId="77777777" w:rsidR="000B33B1" w:rsidRDefault="000B33B1" w:rsidP="001A41BF">
                      <w:pPr>
                        <w:pStyle w:val="Default"/>
                        <w:jc w:val="center"/>
                        <w:rPr>
                          <w:color w:val="auto"/>
                          <w:sz w:val="20"/>
                          <w:szCs w:val="20"/>
                        </w:rPr>
                      </w:pPr>
                    </w:p>
                    <w:p w14:paraId="2E2D7AEE" w14:textId="77777777" w:rsidR="000B33B1" w:rsidRPr="00FD3237" w:rsidRDefault="000B33B1" w:rsidP="001A41BF">
                      <w:pPr>
                        <w:pStyle w:val="Default"/>
                        <w:jc w:val="center"/>
                        <w:rPr>
                          <w:color w:val="auto"/>
                          <w:sz w:val="20"/>
                          <w:szCs w:val="20"/>
                        </w:rPr>
                      </w:pPr>
                      <w:r>
                        <w:rPr>
                          <w:rFonts w:ascii="Calibri" w:hAnsi="Calibri" w:cs="Calibri"/>
                          <w:color w:val="auto"/>
                          <w:sz w:val="20"/>
                          <w:szCs w:val="20"/>
                        </w:rPr>
                        <w:t xml:space="preserve">IF THE LEADER DISMOUNTS, HE/SHE CAN </w:t>
                      </w:r>
                      <w:r>
                        <w:rPr>
                          <w:rFonts w:ascii="Calibri" w:hAnsi="Calibri" w:cs="Calibri"/>
                          <w:b/>
                          <w:bCs/>
                          <w:color w:val="auto"/>
                          <w:sz w:val="20"/>
                          <w:szCs w:val="20"/>
                        </w:rPr>
                        <w:t xml:space="preserve">DIRECT </w:t>
                      </w:r>
                      <w:r>
                        <w:rPr>
                          <w:rFonts w:ascii="Calibri" w:hAnsi="Calibri" w:cs="Calibri"/>
                          <w:color w:val="auto"/>
                          <w:sz w:val="20"/>
                          <w:szCs w:val="20"/>
                        </w:rPr>
                        <w:t>WHICH SPACES TO USE</w:t>
                      </w:r>
                    </w:p>
                  </w:txbxContent>
                </v:textbox>
                <w10:wrap type="square"/>
              </v:shape>
            </w:pict>
          </mc:Fallback>
        </mc:AlternateContent>
      </w:r>
      <w:r w:rsidRPr="00FD3237">
        <w:rPr>
          <w:rStyle w:val="Heading2Char"/>
          <w:noProof/>
        </w:rPr>
        <mc:AlternateContent>
          <mc:Choice Requires="wps">
            <w:drawing>
              <wp:anchor distT="45720" distB="45720" distL="114300" distR="114300" simplePos="0" relativeHeight="251669504" behindDoc="0" locked="0" layoutInCell="1" allowOverlap="1" wp14:anchorId="1F0EF2D8" wp14:editId="1B8709CF">
                <wp:simplePos x="0" y="0"/>
                <wp:positionH relativeFrom="column">
                  <wp:posOffset>196850</wp:posOffset>
                </wp:positionH>
                <wp:positionV relativeFrom="paragraph">
                  <wp:posOffset>2378710</wp:posOffset>
                </wp:positionV>
                <wp:extent cx="1314450" cy="1217295"/>
                <wp:effectExtent l="0" t="0" r="19050" b="2095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17295"/>
                        </a:xfrm>
                        <a:prstGeom prst="rect">
                          <a:avLst/>
                        </a:prstGeom>
                        <a:solidFill>
                          <a:srgbClr val="FFFFFF"/>
                        </a:solidFill>
                        <a:ln w="9525">
                          <a:solidFill>
                            <a:srgbClr val="000000"/>
                          </a:solidFill>
                          <a:miter lim="800000"/>
                          <a:headEnd/>
                          <a:tailEnd/>
                        </a:ln>
                      </wps:spPr>
                      <wps:txbx>
                        <w:txbxContent>
                          <w:p w14:paraId="06F7FD9A" w14:textId="77777777" w:rsidR="000B33B1" w:rsidRDefault="000B33B1" w:rsidP="001A41BF">
                            <w:pPr>
                              <w:pStyle w:val="Default"/>
                              <w:jc w:val="center"/>
                              <w:rPr>
                                <w:rFonts w:ascii="Calibri" w:hAnsi="Calibri" w:cs="Calibri"/>
                                <w:b/>
                                <w:bCs/>
                                <w:color w:val="auto"/>
                                <w:sz w:val="20"/>
                                <w:szCs w:val="20"/>
                              </w:rPr>
                            </w:pPr>
                            <w:r>
                              <w:rPr>
                                <w:rFonts w:ascii="Calibri" w:hAnsi="Calibri" w:cs="Calibri"/>
                                <w:color w:val="auto"/>
                                <w:sz w:val="20"/>
                                <w:szCs w:val="20"/>
                              </w:rPr>
                              <w:t xml:space="preserve">STACKING SPACES </w:t>
                            </w:r>
                            <w:r>
                              <w:rPr>
                                <w:rFonts w:ascii="Calibri" w:hAnsi="Calibri" w:cs="Calibri"/>
                                <w:b/>
                                <w:bCs/>
                                <w:color w:val="auto"/>
                                <w:sz w:val="20"/>
                                <w:szCs w:val="20"/>
                              </w:rPr>
                              <w:t>END-TO-END</w:t>
                            </w:r>
                          </w:p>
                          <w:p w14:paraId="72C8AAB9" w14:textId="77777777" w:rsidR="000B33B1" w:rsidRDefault="000B33B1" w:rsidP="001A41BF">
                            <w:pPr>
                              <w:pStyle w:val="Default"/>
                              <w:jc w:val="center"/>
                              <w:rPr>
                                <w:color w:val="auto"/>
                                <w:sz w:val="20"/>
                                <w:szCs w:val="20"/>
                              </w:rPr>
                            </w:pPr>
                          </w:p>
                          <w:p w14:paraId="174A7ABD" w14:textId="77777777" w:rsidR="000B33B1" w:rsidRPr="00FD3237" w:rsidRDefault="000B33B1" w:rsidP="001A41BF">
                            <w:pPr>
                              <w:pStyle w:val="Default"/>
                              <w:jc w:val="center"/>
                              <w:rPr>
                                <w:color w:val="auto"/>
                                <w:sz w:val="20"/>
                                <w:szCs w:val="20"/>
                              </w:rPr>
                            </w:pPr>
                            <w:r>
                              <w:rPr>
                                <w:rFonts w:ascii="Calibri" w:hAnsi="Calibri" w:cs="Calibri"/>
                                <w:color w:val="auto"/>
                                <w:sz w:val="20"/>
                                <w:szCs w:val="20"/>
                              </w:rPr>
                              <w:t xml:space="preserve">IF THE LEADER DISMOUNTS, HE/SHE CAN </w:t>
                            </w:r>
                            <w:r>
                              <w:rPr>
                                <w:rFonts w:ascii="Calibri" w:hAnsi="Calibri" w:cs="Calibri"/>
                                <w:b/>
                                <w:bCs/>
                                <w:color w:val="auto"/>
                                <w:sz w:val="20"/>
                                <w:szCs w:val="20"/>
                              </w:rPr>
                              <w:t xml:space="preserve">DIRECT </w:t>
                            </w:r>
                            <w:r>
                              <w:rPr>
                                <w:rFonts w:ascii="Calibri" w:hAnsi="Calibri" w:cs="Calibri"/>
                                <w:color w:val="auto"/>
                                <w:sz w:val="20"/>
                                <w:szCs w:val="20"/>
                              </w:rPr>
                              <w:t>WHICH SPACES TO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EF2D8" id="_x0000_s1036" type="#_x0000_t202" style="position:absolute;margin-left:15.5pt;margin-top:187.3pt;width:103.5pt;height:9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">
                <v:textbox>
                  <w:txbxContent>
                    <w:p w14:paraId="06F7FD9A" w14:textId="77777777" w:rsidR="000B33B1" w:rsidRDefault="000B33B1" w:rsidP="001A41BF">
                      <w:pPr>
                        <w:pStyle w:val="Default"/>
                        <w:jc w:val="center"/>
                        <w:rPr>
                          <w:rFonts w:ascii="Calibri" w:hAnsi="Calibri" w:cs="Calibri"/>
                          <w:b/>
                          <w:bCs/>
                          <w:color w:val="auto"/>
                          <w:sz w:val="20"/>
                          <w:szCs w:val="20"/>
                        </w:rPr>
                      </w:pPr>
                      <w:r>
                        <w:rPr>
                          <w:rFonts w:ascii="Calibri" w:hAnsi="Calibri" w:cs="Calibri"/>
                          <w:color w:val="auto"/>
                          <w:sz w:val="20"/>
                          <w:szCs w:val="20"/>
                        </w:rPr>
                        <w:t xml:space="preserve">STACKING SPACES </w:t>
                      </w:r>
                      <w:r>
                        <w:rPr>
                          <w:rFonts w:ascii="Calibri" w:hAnsi="Calibri" w:cs="Calibri"/>
                          <w:b/>
                          <w:bCs/>
                          <w:color w:val="auto"/>
                          <w:sz w:val="20"/>
                          <w:szCs w:val="20"/>
                        </w:rPr>
                        <w:t>END-TO-END</w:t>
                      </w:r>
                    </w:p>
                    <w:p w14:paraId="72C8AAB9" w14:textId="77777777" w:rsidR="000B33B1" w:rsidRDefault="000B33B1" w:rsidP="001A41BF">
                      <w:pPr>
                        <w:pStyle w:val="Default"/>
                        <w:jc w:val="center"/>
                        <w:rPr>
                          <w:color w:val="auto"/>
                          <w:sz w:val="20"/>
                          <w:szCs w:val="20"/>
                        </w:rPr>
                      </w:pPr>
                    </w:p>
                    <w:p w14:paraId="174A7ABD" w14:textId="77777777" w:rsidR="000B33B1" w:rsidRPr="00FD3237" w:rsidRDefault="000B33B1" w:rsidP="001A41BF">
                      <w:pPr>
                        <w:pStyle w:val="Default"/>
                        <w:jc w:val="center"/>
                        <w:rPr>
                          <w:color w:val="auto"/>
                          <w:sz w:val="20"/>
                          <w:szCs w:val="20"/>
                        </w:rPr>
                      </w:pPr>
                      <w:r>
                        <w:rPr>
                          <w:rFonts w:ascii="Calibri" w:hAnsi="Calibri" w:cs="Calibri"/>
                          <w:color w:val="auto"/>
                          <w:sz w:val="20"/>
                          <w:szCs w:val="20"/>
                        </w:rPr>
                        <w:t xml:space="preserve">IF THE LEADER DISMOUNTS, HE/SHE CAN </w:t>
                      </w:r>
                      <w:r>
                        <w:rPr>
                          <w:rFonts w:ascii="Calibri" w:hAnsi="Calibri" w:cs="Calibri"/>
                          <w:b/>
                          <w:bCs/>
                          <w:color w:val="auto"/>
                          <w:sz w:val="20"/>
                          <w:szCs w:val="20"/>
                        </w:rPr>
                        <w:t xml:space="preserve">DIRECT </w:t>
                      </w:r>
                      <w:r>
                        <w:rPr>
                          <w:rFonts w:ascii="Calibri" w:hAnsi="Calibri" w:cs="Calibri"/>
                          <w:color w:val="auto"/>
                          <w:sz w:val="20"/>
                          <w:szCs w:val="20"/>
                        </w:rPr>
                        <w:t>WHICH SPACES TO USE</w:t>
                      </w:r>
                    </w:p>
                  </w:txbxContent>
                </v:textbox>
                <w10:wrap type="square"/>
              </v:shape>
            </w:pict>
          </mc:Fallback>
        </mc:AlternateContent>
      </w:r>
      <w:r>
        <w:rPr>
          <w:rStyle w:val="Heading2Char"/>
        </w:rPr>
        <w:br w:type="page"/>
      </w:r>
    </w:p>
    <w:p w14:paraId="626FCCAF" w14:textId="77777777" w:rsidR="009D7A1E" w:rsidRDefault="0035637F" w:rsidP="009D7A1E">
      <w:pPr>
        <w:pStyle w:val="Default"/>
        <w:widowControl w:val="0"/>
        <w:rPr>
          <w:rFonts w:ascii="Calibri" w:hAnsi="Calibri" w:cs="Calibri"/>
          <w:b/>
          <w:bCs/>
          <w:color w:val="auto"/>
          <w:sz w:val="28"/>
          <w:szCs w:val="28"/>
        </w:rPr>
      </w:pPr>
      <w:bookmarkStart w:id="8" w:name="_Toc494805477"/>
      <w:r w:rsidRPr="00BA5647">
        <w:rPr>
          <w:rStyle w:val="Heading2Char"/>
        </w:rPr>
        <w:lastRenderedPageBreak/>
        <w:t>Appendix B: Group Riding Briefing</w:t>
      </w:r>
      <w:bookmarkEnd w:id="8"/>
      <w:r>
        <w:rPr>
          <w:rFonts w:ascii="Calibri" w:hAnsi="Calibri" w:cs="Calibri"/>
          <w:b/>
          <w:bCs/>
          <w:color w:val="auto"/>
          <w:sz w:val="28"/>
          <w:szCs w:val="28"/>
        </w:rPr>
        <w:t xml:space="preserve"> </w:t>
      </w:r>
    </w:p>
    <w:p w14:paraId="760C3D7F" w14:textId="77777777" w:rsidR="009D7A1E" w:rsidRDefault="009D7A1E" w:rsidP="009D7A1E">
      <w:pPr>
        <w:pStyle w:val="Default"/>
        <w:widowControl w:val="0"/>
        <w:jc w:val="center"/>
        <w:rPr>
          <w:rFonts w:ascii="Calibri" w:hAnsi="Calibri" w:cs="Calibri"/>
          <w:b/>
          <w:bCs/>
          <w:color w:val="auto"/>
          <w:sz w:val="28"/>
          <w:szCs w:val="28"/>
        </w:rPr>
      </w:pPr>
    </w:p>
    <w:p w14:paraId="4EA03A54" w14:textId="5297D7F2" w:rsidR="0035637F" w:rsidRDefault="00834EEF" w:rsidP="00B013DC">
      <w:pPr>
        <w:pStyle w:val="Default"/>
        <w:widowControl w:val="0"/>
        <w:jc w:val="center"/>
        <w:rPr>
          <w:rFonts w:ascii="Calibri" w:hAnsi="Calibri" w:cs="Calibri"/>
          <w:color w:val="auto"/>
          <w:sz w:val="28"/>
          <w:szCs w:val="28"/>
        </w:rPr>
      </w:pPr>
      <w:r>
        <w:rPr>
          <w:rFonts w:ascii="Calibri" w:hAnsi="Calibri" w:cs="Calibri"/>
          <w:b/>
          <w:bCs/>
          <w:color w:val="auto"/>
          <w:sz w:val="28"/>
          <w:szCs w:val="28"/>
        </w:rPr>
        <w:t>Card –</w:t>
      </w:r>
      <w:r w:rsidR="00B013DC">
        <w:rPr>
          <w:rFonts w:ascii="Calibri" w:hAnsi="Calibri" w:cs="Calibri"/>
          <w:b/>
          <w:bCs/>
          <w:color w:val="auto"/>
          <w:sz w:val="28"/>
          <w:szCs w:val="28"/>
        </w:rPr>
        <w:t xml:space="preserve"> Front</w:t>
      </w:r>
    </w:p>
    <w:p w14:paraId="73EA98D5" w14:textId="0C2F7BF4" w:rsidR="0035637F" w:rsidRPr="00834EEF" w:rsidRDefault="00402BA0" w:rsidP="00834EEF">
      <w:pPr>
        <w:pStyle w:val="Default"/>
        <w:jc w:val="center"/>
        <w:rPr>
          <w:rFonts w:ascii="Calibri" w:hAnsi="Calibri" w:cs="Calibri"/>
          <w:i/>
          <w:color w:val="auto"/>
          <w:sz w:val="23"/>
          <w:szCs w:val="23"/>
        </w:rPr>
      </w:pPr>
      <w:r w:rsidRPr="00834EEF">
        <w:rPr>
          <w:rFonts w:ascii="Calibri" w:hAnsi="Calibri" w:cs="Calibri"/>
          <w:noProof/>
          <w:color w:val="auto"/>
          <w:sz w:val="18"/>
          <w:szCs w:val="18"/>
        </w:rPr>
        <mc:AlternateContent>
          <mc:Choice Requires="wps">
            <w:drawing>
              <wp:anchor distT="45720" distB="45720" distL="114300" distR="114300" simplePos="0" relativeHeight="251681792" behindDoc="0" locked="0" layoutInCell="1" allowOverlap="1" wp14:anchorId="5679AB0E" wp14:editId="7C370C61">
                <wp:simplePos x="0" y="0"/>
                <wp:positionH relativeFrom="column">
                  <wp:posOffset>304800</wp:posOffset>
                </wp:positionH>
                <wp:positionV relativeFrom="paragraph">
                  <wp:posOffset>326390</wp:posOffset>
                </wp:positionV>
                <wp:extent cx="5314950" cy="21717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171700"/>
                        </a:xfrm>
                        <a:prstGeom prst="rect">
                          <a:avLst/>
                        </a:prstGeom>
                        <a:solidFill>
                          <a:srgbClr val="FFFFFF"/>
                        </a:solidFill>
                        <a:ln w="9525">
                          <a:solidFill>
                            <a:srgbClr val="000000"/>
                          </a:solidFill>
                          <a:miter lim="800000"/>
                          <a:headEnd/>
                          <a:tailEnd/>
                        </a:ln>
                      </wps:spPr>
                      <wps:txbx>
                        <w:txbxContent>
                          <w:p w14:paraId="6D72AD89"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b/>
                                <w:sz w:val="18"/>
                              </w:rPr>
                              <w:t>Pre-ride briefings</w:t>
                            </w:r>
                            <w:r w:rsidRPr="00CC7212">
                              <w:rPr>
                                <w:rFonts w:ascii="Times New Roman" w:hAnsi="Times New Roman" w:cs="Times New Roman"/>
                                <w:sz w:val="18"/>
                              </w:rPr>
                              <w:t xml:space="preserve"> (Safety Briefing) will be held just prior to departure time.  The briefing will cover:</w:t>
                            </w:r>
                          </w:p>
                          <w:p w14:paraId="637848B1"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•Assignment of RC, FOR, and SR will be identified and briefed to the group</w:t>
                            </w:r>
                          </w:p>
                          <w:p w14:paraId="1889AC1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•Order of Movement – RC, CEB Officers, CVMA Members, Guests, Trikes, FOR, SR, Support Vehicle</w:t>
                            </w:r>
                          </w:p>
                          <w:p w14:paraId="749C60A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•Route (turn by turn, map if possible)</w:t>
                            </w:r>
                          </w:p>
                          <w:p w14:paraId="2E3590A9"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•Known and possible Hazards on the route (Choke points, gravel, tree limbs; etc.)</w:t>
                            </w:r>
                          </w:p>
                          <w:p w14:paraId="57FB65B4"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•Formation, Spacing (Staggered – any changes due to road conditions; etc.)</w:t>
                            </w:r>
                          </w:p>
                          <w:p w14:paraId="6279A113" w14:textId="382D898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•Expected Speeds – route speed, catch up speed (if separated)</w:t>
                            </w:r>
                          </w:p>
                          <w:p w14:paraId="6F254B50" w14:textId="4601DA8E"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•Hand and Arm signals</w:t>
                            </w:r>
                          </w:p>
                          <w:p w14:paraId="04C72E1B"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•Breaks in contact actions for riders</w:t>
                            </w:r>
                          </w:p>
                          <w:p w14:paraId="684086F7"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•Lane changes – signal from front, initiated from rear</w:t>
                            </w:r>
                          </w:p>
                          <w:p w14:paraId="0E86A4A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•Stops (rest stops, gas. Gas stops should be scheduled for the smallest tank within the formation)</w:t>
                            </w:r>
                          </w:p>
                          <w:p w14:paraId="5E682663"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•Timeline (Departure, inspections, destination, stops)</w:t>
                            </w:r>
                          </w:p>
                          <w:p w14:paraId="5C957DE1"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•Expected expenses (Tolls…if necessary)</w:t>
                            </w:r>
                          </w:p>
                          <w:p w14:paraId="6E0AF960"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•First Aid kits, tool kits (location within the formation and where on bike)</w:t>
                            </w:r>
                          </w:p>
                          <w:p w14:paraId="360DD382"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•Emergency actions (breakdown, accident; FOR will assist)</w:t>
                            </w:r>
                          </w:p>
                          <w:p w14:paraId="4B77F0FA" w14:textId="502A639C"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•Phone numbers for recovery vehicle and/or 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AB0E" id="_x0000_s1037" type="#_x0000_t202" style="position:absolute;left:0;text-align:left;margin-left:24pt;margin-top:25.7pt;width:418.5pt;height:17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zAJw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">
                <v:textbox>
                  <w:txbxContent>
                    <w:p w14:paraId="6D72AD89"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b/>
                          <w:sz w:val="18"/>
                        </w:rPr>
                        <w:t>Pre-ride briefings</w:t>
                      </w:r>
                      <w:r w:rsidRPr="00CC7212">
                        <w:rPr>
                          <w:rFonts w:ascii="Times New Roman" w:hAnsi="Times New Roman" w:cs="Times New Roman"/>
                          <w:sz w:val="18"/>
                        </w:rPr>
                        <w:t xml:space="preserve"> (Safety Briefing) will be held just prior to departure time.  The briefing will cover:</w:t>
                      </w:r>
                    </w:p>
                    <w:p w14:paraId="637848B1"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•Assignment of RC, FOR, and SR will be identified and briefed to the group</w:t>
                      </w:r>
                    </w:p>
                    <w:p w14:paraId="1889AC1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•Order of Movement – RC, CEB Officers, CVMA Members, Guests, Trikes, FOR, SR, Support Vehicle</w:t>
                      </w:r>
                    </w:p>
                    <w:p w14:paraId="749C60A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•Route (turn by turn, map if possible)</w:t>
                      </w:r>
                    </w:p>
                    <w:p w14:paraId="2E3590A9"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•Known and possible Hazards on the route (Choke points, gravel, tree limbs; etc.)</w:t>
                      </w:r>
                    </w:p>
                    <w:p w14:paraId="57FB65B4"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•Formation, Spacing (Staggered – any changes due to road conditions; etc.)</w:t>
                      </w:r>
                    </w:p>
                    <w:p w14:paraId="6279A113" w14:textId="382D898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•Expected Speeds – route speed, catch up speed (if separated)</w:t>
                      </w:r>
                    </w:p>
                    <w:p w14:paraId="6F254B50" w14:textId="4601DA8E"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•Hand and Arm signals</w:t>
                      </w:r>
                    </w:p>
                    <w:p w14:paraId="04C72E1B"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•Breaks in contact actions for riders</w:t>
                      </w:r>
                    </w:p>
                    <w:p w14:paraId="684086F7"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•Lane changes – signal from front, initiated from rear</w:t>
                      </w:r>
                    </w:p>
                    <w:p w14:paraId="0E86A4AC"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•Stops (rest stops, gas. Gas stops should be scheduled for the smallest tank within the formation)</w:t>
                      </w:r>
                    </w:p>
                    <w:p w14:paraId="5E682663"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•Timeline (Departure, inspections, destination, stops)</w:t>
                      </w:r>
                    </w:p>
                    <w:p w14:paraId="5C957DE1"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•Expected expenses (Tolls…if necessary)</w:t>
                      </w:r>
                    </w:p>
                    <w:p w14:paraId="6E0AF960"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•First Aid kits, tool kits (location within the formation and where on bike)</w:t>
                      </w:r>
                    </w:p>
                    <w:p w14:paraId="360DD382" w14:textId="77777777"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•Emergency actions (breakdown, accident; FOR will assist)</w:t>
                      </w:r>
                    </w:p>
                    <w:p w14:paraId="4B77F0FA" w14:textId="502A639C" w:rsidR="000B33B1" w:rsidRPr="00CC7212" w:rsidRDefault="000B33B1" w:rsidP="00581144">
                      <w:pPr>
                        <w:spacing w:after="0" w:line="240" w:lineRule="auto"/>
                        <w:rPr>
                          <w:rFonts w:ascii="Times New Roman" w:hAnsi="Times New Roman" w:cs="Times New Roman"/>
                          <w:sz w:val="18"/>
                        </w:rPr>
                      </w:pPr>
                      <w:r w:rsidRPr="00CC7212">
                        <w:rPr>
                          <w:rFonts w:ascii="Times New Roman" w:hAnsi="Times New Roman" w:cs="Times New Roman"/>
                          <w:sz w:val="18"/>
                        </w:rPr>
                        <w:t>•Phone numbers for recovery vehicle and/or RC</w:t>
                      </w:r>
                    </w:p>
                  </w:txbxContent>
                </v:textbox>
                <w10:wrap type="square"/>
              </v:shape>
            </w:pict>
          </mc:Fallback>
        </mc:AlternateContent>
      </w:r>
      <w:r w:rsidR="0035637F" w:rsidRPr="00834EEF">
        <w:rPr>
          <w:rFonts w:ascii="Calibri" w:hAnsi="Calibri" w:cs="Calibri"/>
          <w:i/>
          <w:color w:val="auto"/>
          <w:sz w:val="23"/>
          <w:szCs w:val="23"/>
        </w:rPr>
        <w:t xml:space="preserve">Can be printed on a </w:t>
      </w:r>
      <w:r w:rsidR="00B013DC">
        <w:rPr>
          <w:rFonts w:ascii="Calibri" w:hAnsi="Calibri" w:cs="Calibri"/>
          <w:i/>
          <w:color w:val="auto"/>
          <w:sz w:val="23"/>
          <w:szCs w:val="23"/>
        </w:rPr>
        <w:t xml:space="preserve">4x8 </w:t>
      </w:r>
      <w:r w:rsidR="0035637F" w:rsidRPr="00834EEF">
        <w:rPr>
          <w:rFonts w:ascii="Calibri" w:hAnsi="Calibri" w:cs="Calibri"/>
          <w:i/>
          <w:color w:val="auto"/>
          <w:sz w:val="23"/>
          <w:szCs w:val="23"/>
        </w:rPr>
        <w:t>sized card</w:t>
      </w:r>
    </w:p>
    <w:p w14:paraId="620D9BF2" w14:textId="3DD2E2C1" w:rsidR="0035637F" w:rsidRDefault="0035637F" w:rsidP="0035637F">
      <w:pPr>
        <w:pStyle w:val="Default"/>
        <w:rPr>
          <w:rFonts w:ascii="Calibri" w:hAnsi="Calibri" w:cs="Calibri"/>
          <w:color w:val="auto"/>
          <w:sz w:val="32"/>
          <w:szCs w:val="32"/>
        </w:rPr>
      </w:pPr>
      <w:r>
        <w:rPr>
          <w:rFonts w:ascii="Calibri" w:hAnsi="Calibri" w:cs="Calibri"/>
          <w:b/>
          <w:bCs/>
          <w:color w:val="auto"/>
          <w:sz w:val="32"/>
          <w:szCs w:val="32"/>
        </w:rPr>
        <w:t xml:space="preserve">How to use this checklist </w:t>
      </w:r>
      <w:r w:rsidR="00D749B6">
        <w:rPr>
          <w:rFonts w:ascii="Calibri" w:hAnsi="Calibri" w:cs="Calibri"/>
          <w:b/>
          <w:bCs/>
          <w:color w:val="auto"/>
          <w:sz w:val="32"/>
          <w:szCs w:val="32"/>
        </w:rPr>
        <w:t>(Brief it and they will do it)</w:t>
      </w:r>
    </w:p>
    <w:p w14:paraId="3F248E79" w14:textId="63779804"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It is NOT necessary to brief every item on this checklist. Its purpose is to have a quick reference reminder of all of the POTENTIAL subjects the Leader may choose to brief. (</w:t>
      </w:r>
      <w:r w:rsidR="00E975F7">
        <w:rPr>
          <w:rFonts w:ascii="Calibri" w:hAnsi="Calibri" w:cs="Calibri"/>
          <w:b/>
          <w:bCs/>
          <w:color w:val="auto"/>
          <w:sz w:val="22"/>
          <w:szCs w:val="22"/>
        </w:rPr>
        <w:t>4x8</w:t>
      </w:r>
      <w:r>
        <w:rPr>
          <w:rFonts w:ascii="Calibri" w:hAnsi="Calibri" w:cs="Calibri"/>
          <w:b/>
          <w:bCs/>
          <w:color w:val="auto"/>
          <w:sz w:val="22"/>
          <w:szCs w:val="22"/>
        </w:rPr>
        <w:t xml:space="preserve"> card size) </w:t>
      </w:r>
    </w:p>
    <w:p w14:paraId="787A7F96" w14:textId="77777777" w:rsidR="009D7A1E" w:rsidRDefault="009D7A1E" w:rsidP="0035637F">
      <w:pPr>
        <w:pStyle w:val="Default"/>
        <w:rPr>
          <w:rFonts w:ascii="Calibri" w:hAnsi="Calibri" w:cs="Calibri"/>
          <w:b/>
          <w:bCs/>
          <w:color w:val="auto"/>
          <w:sz w:val="22"/>
          <w:szCs w:val="22"/>
        </w:rPr>
      </w:pPr>
    </w:p>
    <w:p w14:paraId="0E7D9036"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1. Welcome &amp; introduce team: </w:t>
      </w:r>
      <w:r>
        <w:rPr>
          <w:rFonts w:ascii="Calibri" w:hAnsi="Calibri" w:cs="Calibri"/>
          <w:color w:val="auto"/>
          <w:sz w:val="22"/>
          <w:szCs w:val="22"/>
        </w:rPr>
        <w:t xml:space="preserve">Welcome riders explaining any importance/significance of the ride. Introduce other Road Captains, Tail Gunners, and any other on-road leadership positions. Discuss any sub-groups. </w:t>
      </w:r>
    </w:p>
    <w:p w14:paraId="02121EB2" w14:textId="77777777" w:rsidR="009D7A1E" w:rsidRDefault="009D7A1E" w:rsidP="00A51F50">
      <w:pPr>
        <w:pStyle w:val="Default"/>
        <w:rPr>
          <w:rFonts w:ascii="Calibri" w:hAnsi="Calibri" w:cs="Calibri"/>
          <w:b/>
          <w:bCs/>
          <w:color w:val="auto"/>
          <w:sz w:val="22"/>
          <w:szCs w:val="22"/>
        </w:rPr>
      </w:pPr>
    </w:p>
    <w:p w14:paraId="32DC1BB4" w14:textId="4C5B5900" w:rsidR="00402BA0" w:rsidRDefault="00402BA0" w:rsidP="00402BA0">
      <w:pPr>
        <w:pStyle w:val="Default"/>
        <w:widowControl w:val="0"/>
        <w:rPr>
          <w:rFonts w:ascii="Calibri" w:hAnsi="Calibri" w:cs="Calibri"/>
          <w:color w:val="auto"/>
          <w:sz w:val="22"/>
          <w:szCs w:val="22"/>
        </w:rPr>
      </w:pPr>
      <w:r>
        <w:rPr>
          <w:rFonts w:ascii="Calibri" w:hAnsi="Calibri" w:cs="Calibri"/>
          <w:b/>
          <w:bCs/>
          <w:color w:val="auto"/>
          <w:sz w:val="22"/>
          <w:szCs w:val="22"/>
        </w:rPr>
        <w:t xml:space="preserve">2. Outline itinerary/route (Maps -GPS files): </w:t>
      </w:r>
      <w:r>
        <w:rPr>
          <w:rFonts w:ascii="Calibri" w:hAnsi="Calibri" w:cs="Calibri"/>
          <w:color w:val="auto"/>
          <w:sz w:val="22"/>
          <w:szCs w:val="22"/>
        </w:rPr>
        <w:t xml:space="preserve">This can be your longest briefing item by far. Ride Plans posted to the Chapter </w:t>
      </w:r>
      <w:r w:rsidR="00532331">
        <w:rPr>
          <w:rFonts w:ascii="Calibri" w:hAnsi="Calibri" w:cs="Calibri"/>
          <w:color w:val="auto"/>
          <w:sz w:val="22"/>
          <w:szCs w:val="22"/>
        </w:rPr>
        <w:t>Social Media</w:t>
      </w:r>
      <w:r>
        <w:rPr>
          <w:rFonts w:ascii="Calibri" w:hAnsi="Calibri" w:cs="Calibri"/>
          <w:color w:val="auto"/>
          <w:sz w:val="22"/>
          <w:szCs w:val="22"/>
        </w:rPr>
        <w:t xml:space="preserve">, where they can be printed, will save you a lot of briefing time. Including mileages, planned stops, gas/restroom/refreshments available at the stops, makes everyone feel they are "in the know" (comfortable), answers most questions, provides a recovery plan for separation, and gives the small bladder riders the info they need. Nowadays, GPS files with the route available, on-line before ride date, are becoming more common and are easier to follow than even printed maps for riders with GPS. </w:t>
      </w:r>
    </w:p>
    <w:p w14:paraId="40442CB7" w14:textId="77777777" w:rsidR="00402BA0" w:rsidRDefault="00402BA0" w:rsidP="00A51F50">
      <w:pPr>
        <w:pStyle w:val="Default"/>
        <w:rPr>
          <w:rFonts w:ascii="Calibri" w:hAnsi="Calibri" w:cs="Calibri"/>
          <w:b/>
          <w:bCs/>
          <w:color w:val="auto"/>
          <w:sz w:val="22"/>
          <w:szCs w:val="22"/>
        </w:rPr>
      </w:pPr>
    </w:p>
    <w:p w14:paraId="0C303330" w14:textId="75175AB8" w:rsidR="0035637F" w:rsidRDefault="00402BA0" w:rsidP="00A51F50">
      <w:pPr>
        <w:pStyle w:val="Default"/>
        <w:rPr>
          <w:rFonts w:cstheme="minorBidi"/>
          <w:color w:val="auto"/>
        </w:rPr>
      </w:pPr>
      <w:r>
        <w:rPr>
          <w:rFonts w:ascii="Calibri" w:hAnsi="Calibri" w:cs="Calibri"/>
          <w:b/>
          <w:bCs/>
          <w:color w:val="auto"/>
          <w:sz w:val="22"/>
          <w:szCs w:val="22"/>
        </w:rPr>
        <w:t>3.</w:t>
      </w:r>
      <w:r w:rsidR="0035637F">
        <w:rPr>
          <w:rFonts w:ascii="Calibri" w:hAnsi="Calibri" w:cs="Calibri"/>
          <w:b/>
          <w:bCs/>
          <w:color w:val="auto"/>
          <w:sz w:val="22"/>
          <w:szCs w:val="22"/>
        </w:rPr>
        <w:t xml:space="preserve"> First Aid responders, mechanics and Crash Kit/First Aid kit: </w:t>
      </w:r>
      <w:r w:rsidR="0035637F">
        <w:rPr>
          <w:rFonts w:ascii="Calibri" w:hAnsi="Calibri" w:cs="Calibri"/>
          <w:color w:val="auto"/>
          <w:sz w:val="22"/>
          <w:szCs w:val="22"/>
        </w:rPr>
        <w:t xml:space="preserve">Ask if there are any First Aid/EMS/EMT qualified riders and ascertain if they are willing to help in the event of injuries during the ride. Assign someone to carry any Crash Kit or First Aid kit and to distribute the items as necessary in any event they become necessary. Knowing who your motorcycle mechanics are or even just who has what tools (SAE/Metric, etc.), can also be very helpful. </w:t>
      </w:r>
    </w:p>
    <w:p w14:paraId="30286579" w14:textId="77777777" w:rsidR="00834EEF" w:rsidRDefault="00834EEF" w:rsidP="00834EEF">
      <w:pPr>
        <w:pStyle w:val="Default"/>
        <w:widowControl w:val="0"/>
        <w:rPr>
          <w:rFonts w:ascii="Calibri" w:hAnsi="Calibri" w:cs="Calibri"/>
          <w:b/>
          <w:bCs/>
          <w:color w:val="auto"/>
          <w:sz w:val="22"/>
          <w:szCs w:val="22"/>
        </w:rPr>
      </w:pPr>
    </w:p>
    <w:p w14:paraId="5A29C0EA"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4. Electronic communications/phone #s: </w:t>
      </w:r>
      <w:r>
        <w:rPr>
          <w:rFonts w:ascii="Calibri" w:hAnsi="Calibri" w:cs="Calibri"/>
          <w:color w:val="auto"/>
          <w:sz w:val="22"/>
          <w:szCs w:val="22"/>
        </w:rPr>
        <w:t xml:space="preserve">Discuss any electronic communications available, such as channels to be used or on-road contact telephone numbers. Bike to bike communications are clumsy at best. For separation/breakdown situations, consider a central contact number of someone not on the ride who is tasked to call the appropriate leadership riders when they have received separation/breakdown help calls. </w:t>
      </w:r>
    </w:p>
    <w:p w14:paraId="0EDAA678" w14:textId="77777777" w:rsidR="009D7A1E" w:rsidRDefault="009D7A1E" w:rsidP="0035637F">
      <w:pPr>
        <w:pStyle w:val="Default"/>
        <w:rPr>
          <w:rFonts w:ascii="Calibri" w:hAnsi="Calibri" w:cs="Calibri"/>
          <w:b/>
          <w:bCs/>
          <w:color w:val="auto"/>
          <w:sz w:val="22"/>
          <w:szCs w:val="22"/>
        </w:rPr>
      </w:pPr>
    </w:p>
    <w:p w14:paraId="7530F01B"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5. Separations: </w:t>
      </w:r>
      <w:r>
        <w:rPr>
          <w:rFonts w:ascii="Calibri" w:hAnsi="Calibri" w:cs="Calibri"/>
          <w:color w:val="auto"/>
          <w:sz w:val="22"/>
          <w:szCs w:val="22"/>
        </w:rPr>
        <w:t xml:space="preserve">Unintended separations from the group do happen. Portions of the group may get caught at a light and riders sometimes have issues that force them to separate from the group. Those that find themselves temporarily in the lead or individually separated need only continue the expected route. This is another reason printed maps and/or Ride Plans are recommended. Tail Gunners normally stop to assist riders with urgent issues. See briefing item </w:t>
      </w:r>
      <w:r>
        <w:rPr>
          <w:rFonts w:ascii="Calibri" w:hAnsi="Calibri" w:cs="Calibri"/>
          <w:b/>
          <w:bCs/>
          <w:color w:val="auto"/>
          <w:sz w:val="22"/>
          <w:szCs w:val="22"/>
        </w:rPr>
        <w:t xml:space="preserve">Electronic communications/phone #s. </w:t>
      </w:r>
    </w:p>
    <w:p w14:paraId="71782395" w14:textId="77777777" w:rsidR="009D7A1E" w:rsidRDefault="009D7A1E" w:rsidP="0035637F">
      <w:pPr>
        <w:pStyle w:val="Default"/>
        <w:rPr>
          <w:rFonts w:ascii="Calibri" w:hAnsi="Calibri" w:cs="Calibri"/>
          <w:b/>
          <w:bCs/>
          <w:color w:val="auto"/>
          <w:sz w:val="22"/>
          <w:szCs w:val="22"/>
        </w:rPr>
      </w:pPr>
    </w:p>
    <w:p w14:paraId="28F9FB00"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6. Staggered vs. single-file: </w:t>
      </w:r>
      <w:r>
        <w:rPr>
          <w:rFonts w:ascii="Calibri" w:hAnsi="Calibri" w:cs="Calibri"/>
          <w:color w:val="auto"/>
          <w:sz w:val="22"/>
          <w:szCs w:val="22"/>
        </w:rPr>
        <w:t xml:space="preserve">Staggered formation is the norm. There may be times when the leader signals for single-file. Remember to always "Ride your own ride" and go single file temporarily if you feel you are in over your head to safely ride staggered. </w:t>
      </w:r>
    </w:p>
    <w:p w14:paraId="191EE9D2" w14:textId="77777777" w:rsidR="009D7A1E" w:rsidRDefault="009D7A1E" w:rsidP="0035637F">
      <w:pPr>
        <w:pStyle w:val="Default"/>
        <w:rPr>
          <w:rFonts w:ascii="Calibri" w:hAnsi="Calibri" w:cs="Calibri"/>
          <w:b/>
          <w:bCs/>
          <w:color w:val="auto"/>
          <w:sz w:val="22"/>
          <w:szCs w:val="22"/>
        </w:rPr>
      </w:pPr>
    </w:p>
    <w:p w14:paraId="51FCE751"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7. 1-second rule / 2-second rule: </w:t>
      </w:r>
      <w:r>
        <w:rPr>
          <w:rFonts w:ascii="Calibri" w:hAnsi="Calibri" w:cs="Calibri"/>
          <w:color w:val="auto"/>
          <w:sz w:val="22"/>
          <w:szCs w:val="22"/>
        </w:rPr>
        <w:t xml:space="preserve">Discuss the 2-second and 1-second rules. Requesting that the group "keep it tight" is reasonable. However, never allow yourself to be quoted requesting less than these two RULES. Inclement weather or road conditions may dictate increasing these following distances. </w:t>
      </w:r>
    </w:p>
    <w:p w14:paraId="6E42F9F2" w14:textId="77777777" w:rsidR="009D7A1E" w:rsidRDefault="009D7A1E" w:rsidP="0035637F">
      <w:pPr>
        <w:pStyle w:val="Default"/>
        <w:rPr>
          <w:rFonts w:ascii="Calibri" w:hAnsi="Calibri" w:cs="Calibri"/>
          <w:b/>
          <w:bCs/>
          <w:color w:val="auto"/>
          <w:sz w:val="22"/>
          <w:szCs w:val="22"/>
        </w:rPr>
      </w:pPr>
    </w:p>
    <w:p w14:paraId="1A7BABDB"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8. 2500+ RPM curve technique: </w:t>
      </w:r>
      <w:r>
        <w:rPr>
          <w:rFonts w:ascii="Calibri" w:hAnsi="Calibri" w:cs="Calibri"/>
          <w:color w:val="auto"/>
          <w:sz w:val="22"/>
          <w:szCs w:val="22"/>
        </w:rPr>
        <w:t xml:space="preserve">If a group becomes too tight a simple brake light illumination can create a domino effect. Rapid speed adjustments are common on curvy roads causing the group to become too tight sometimes. By maintaining a gear selection that allows you to stay in the 2500-2800 RPM range, engine braking will eliminate the majority of the times brakes are needed in curves. </w:t>
      </w:r>
    </w:p>
    <w:p w14:paraId="157CBC9D" w14:textId="77777777" w:rsidR="009D7A1E" w:rsidRDefault="009D7A1E" w:rsidP="0035637F">
      <w:pPr>
        <w:pStyle w:val="Default"/>
        <w:rPr>
          <w:rFonts w:ascii="Calibri" w:hAnsi="Calibri" w:cs="Calibri"/>
          <w:b/>
          <w:bCs/>
          <w:color w:val="auto"/>
          <w:sz w:val="22"/>
          <w:szCs w:val="22"/>
        </w:rPr>
      </w:pPr>
    </w:p>
    <w:p w14:paraId="6D5C9485"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9. Review special/expected hand signals: </w:t>
      </w:r>
      <w:r>
        <w:rPr>
          <w:rFonts w:ascii="Calibri" w:hAnsi="Calibri" w:cs="Calibri"/>
          <w:color w:val="auto"/>
          <w:sz w:val="22"/>
          <w:szCs w:val="22"/>
        </w:rPr>
        <w:t xml:space="preserve">Review any less used hand signals expected on the ride. Any special signals specific to our Chapter should also be reviewed. Make them distinctive as possible. Similar signals should be pointed out to avoid confusion. </w:t>
      </w:r>
    </w:p>
    <w:p w14:paraId="13BAA915" w14:textId="77777777" w:rsidR="00E803B3" w:rsidRDefault="00E803B3" w:rsidP="0035637F">
      <w:pPr>
        <w:pStyle w:val="Default"/>
        <w:rPr>
          <w:rFonts w:ascii="Calibri" w:hAnsi="Calibri" w:cs="Calibri"/>
          <w:color w:val="auto"/>
          <w:sz w:val="22"/>
          <w:szCs w:val="22"/>
        </w:rPr>
      </w:pPr>
    </w:p>
    <w:p w14:paraId="7AF53A5B" w14:textId="77777777" w:rsidR="0035637F" w:rsidRPr="005834F6" w:rsidRDefault="0035637F" w:rsidP="0035637F">
      <w:pPr>
        <w:pStyle w:val="Default"/>
        <w:rPr>
          <w:rFonts w:ascii="Calibri" w:hAnsi="Calibri" w:cs="Calibri"/>
          <w:color w:val="auto"/>
          <w:sz w:val="22"/>
          <w:szCs w:val="22"/>
        </w:rPr>
      </w:pPr>
      <w:r w:rsidRPr="005834F6">
        <w:rPr>
          <w:rFonts w:ascii="Calibri" w:hAnsi="Calibri" w:cs="Calibri"/>
          <w:b/>
          <w:bCs/>
          <w:color w:val="auto"/>
          <w:sz w:val="22"/>
          <w:szCs w:val="22"/>
        </w:rPr>
        <w:t xml:space="preserve">10. </w:t>
      </w:r>
      <w:r w:rsidR="005834F6" w:rsidRPr="005834F6">
        <w:rPr>
          <w:rFonts w:ascii="Calibri" w:hAnsi="Calibri" w:cs="Calibri"/>
          <w:b/>
          <w:bCs/>
          <w:color w:val="auto"/>
          <w:sz w:val="22"/>
          <w:szCs w:val="22"/>
        </w:rPr>
        <w:t xml:space="preserve">Back to front lane changes:  </w:t>
      </w:r>
      <w:r w:rsidR="005834F6" w:rsidRPr="005834F6">
        <w:rPr>
          <w:rFonts w:ascii="Calibri" w:hAnsi="Calibri" w:cs="Calibri"/>
          <w:bCs/>
          <w:color w:val="auto"/>
          <w:sz w:val="22"/>
          <w:szCs w:val="22"/>
        </w:rPr>
        <w:t>ALL lane changes are signaled from the front of the group and executed from the rear to the front. Change lanes ONLY when/after the rider behind/beside you have changed lanes. Once lane change is completed resume staggered formation.</w:t>
      </w:r>
      <w:r w:rsidRPr="005834F6">
        <w:rPr>
          <w:rFonts w:ascii="Calibri" w:hAnsi="Calibri" w:cs="Calibri"/>
          <w:color w:val="auto"/>
          <w:sz w:val="22"/>
          <w:szCs w:val="22"/>
        </w:rPr>
        <w:t xml:space="preserve"> </w:t>
      </w:r>
    </w:p>
    <w:p w14:paraId="2CCCA9F3" w14:textId="77777777" w:rsidR="009D7A1E" w:rsidRDefault="009D7A1E" w:rsidP="0035637F">
      <w:pPr>
        <w:pStyle w:val="Default"/>
        <w:rPr>
          <w:rFonts w:ascii="Calibri" w:hAnsi="Calibri" w:cs="Calibri"/>
          <w:b/>
          <w:bCs/>
          <w:color w:val="auto"/>
          <w:sz w:val="22"/>
          <w:szCs w:val="22"/>
        </w:rPr>
      </w:pPr>
    </w:p>
    <w:p w14:paraId="42A0908A" w14:textId="77777777" w:rsidR="0035637F" w:rsidRDefault="0035637F" w:rsidP="0035637F">
      <w:pPr>
        <w:pStyle w:val="Default"/>
        <w:rPr>
          <w:rFonts w:cstheme="minorBidi"/>
          <w:color w:val="auto"/>
          <w:sz w:val="22"/>
          <w:szCs w:val="22"/>
        </w:rPr>
      </w:pPr>
      <w:r>
        <w:rPr>
          <w:rFonts w:ascii="Calibri" w:hAnsi="Calibri" w:cs="Calibri"/>
          <w:b/>
          <w:bCs/>
          <w:color w:val="auto"/>
          <w:sz w:val="22"/>
          <w:szCs w:val="22"/>
        </w:rPr>
        <w:t xml:space="preserve">11. Speeds in straights: </w:t>
      </w:r>
      <w:r>
        <w:rPr>
          <w:rFonts w:ascii="Calibri" w:hAnsi="Calibri" w:cs="Calibri"/>
          <w:color w:val="auto"/>
          <w:sz w:val="22"/>
          <w:szCs w:val="22"/>
        </w:rPr>
        <w:t>Discuss the speeds the group can expect. These should, however, be limited strictly to straight sections of road. Never allow yourself to be quoted suggesting excessive speed in curves</w:t>
      </w:r>
      <w:r>
        <w:rPr>
          <w:rFonts w:cstheme="minorBidi"/>
          <w:color w:val="auto"/>
          <w:sz w:val="22"/>
          <w:szCs w:val="22"/>
        </w:rPr>
        <w:t xml:space="preserve"> </w:t>
      </w:r>
    </w:p>
    <w:p w14:paraId="24D5DFFE" w14:textId="77777777" w:rsidR="0035637F" w:rsidRDefault="0035637F" w:rsidP="0035637F">
      <w:pPr>
        <w:pStyle w:val="Default"/>
        <w:rPr>
          <w:rFonts w:cstheme="minorBidi"/>
          <w:color w:val="auto"/>
        </w:rPr>
      </w:pPr>
    </w:p>
    <w:p w14:paraId="3BFECF4B" w14:textId="7777777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t>12</w:t>
      </w:r>
      <w:r w:rsidR="0035637F">
        <w:rPr>
          <w:rFonts w:ascii="Calibri" w:hAnsi="Calibri" w:cs="Calibri"/>
          <w:b/>
          <w:bCs/>
          <w:color w:val="auto"/>
          <w:sz w:val="22"/>
          <w:szCs w:val="22"/>
        </w:rPr>
        <w:t xml:space="preserve">. How to </w:t>
      </w:r>
      <w:r w:rsidR="0035637F" w:rsidRPr="005834F6">
        <w:rPr>
          <w:rFonts w:ascii="Calibri" w:hAnsi="Calibri" w:cs="Calibri"/>
          <w:b/>
          <w:bCs/>
          <w:color w:val="auto"/>
          <w:sz w:val="22"/>
          <w:szCs w:val="22"/>
        </w:rPr>
        <w:t xml:space="preserve">fill </w:t>
      </w:r>
      <w:r w:rsidR="0035637F">
        <w:rPr>
          <w:rFonts w:ascii="Calibri" w:hAnsi="Calibri" w:cs="Calibri"/>
          <w:b/>
          <w:bCs/>
          <w:color w:val="auto"/>
          <w:sz w:val="22"/>
          <w:szCs w:val="22"/>
        </w:rPr>
        <w:t xml:space="preserve">gaps - back to front: </w:t>
      </w:r>
      <w:r w:rsidR="0035637F">
        <w:rPr>
          <w:rFonts w:ascii="Calibri" w:hAnsi="Calibri" w:cs="Calibri"/>
          <w:color w:val="auto"/>
          <w:sz w:val="22"/>
          <w:szCs w:val="22"/>
        </w:rPr>
        <w:t xml:space="preserve">Gaps created in the group by vacating riders leaving the group, should be in the same track (left or right half of the lane), moving straight forward, NOT by crossing tracks. Expect the rider in front of you diagonally to wave you up to pass him/her. If there is no signal from this rider, consider a short beep of your horn, before moving up to fill the gap. </w:t>
      </w:r>
    </w:p>
    <w:p w14:paraId="396336AE" w14:textId="77777777" w:rsidR="009D7A1E" w:rsidRDefault="009D7A1E" w:rsidP="0035637F">
      <w:pPr>
        <w:pStyle w:val="Default"/>
        <w:rPr>
          <w:rFonts w:ascii="Calibri" w:hAnsi="Calibri" w:cs="Calibri"/>
          <w:b/>
          <w:bCs/>
          <w:color w:val="auto"/>
          <w:sz w:val="22"/>
          <w:szCs w:val="22"/>
        </w:rPr>
      </w:pPr>
    </w:p>
    <w:p w14:paraId="2E358129" w14:textId="22F7DE3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t>13</w:t>
      </w:r>
      <w:r w:rsidR="0035637F">
        <w:rPr>
          <w:rFonts w:ascii="Calibri" w:hAnsi="Calibri" w:cs="Calibri"/>
          <w:b/>
          <w:bCs/>
          <w:color w:val="auto"/>
          <w:sz w:val="22"/>
          <w:szCs w:val="22"/>
        </w:rPr>
        <w:t>.</w:t>
      </w:r>
      <w:r w:rsidR="00532331">
        <w:rPr>
          <w:rFonts w:ascii="Calibri" w:hAnsi="Calibri" w:cs="Calibri"/>
          <w:b/>
          <w:bCs/>
          <w:color w:val="auto"/>
          <w:sz w:val="22"/>
          <w:szCs w:val="22"/>
        </w:rPr>
        <w:t xml:space="preserve"> 3-Wheeled bikes:</w:t>
      </w:r>
      <w:r w:rsidR="0035637F">
        <w:rPr>
          <w:rFonts w:ascii="Calibri" w:hAnsi="Calibri" w:cs="Calibri"/>
          <w:b/>
          <w:bCs/>
          <w:color w:val="auto"/>
          <w:sz w:val="22"/>
          <w:szCs w:val="22"/>
        </w:rPr>
        <w:t xml:space="preserve"> </w:t>
      </w:r>
      <w:r w:rsidR="00532331">
        <w:rPr>
          <w:rFonts w:ascii="Calibri" w:hAnsi="Calibri" w:cs="Calibri"/>
          <w:bCs/>
          <w:color w:val="auto"/>
          <w:sz w:val="22"/>
          <w:szCs w:val="22"/>
        </w:rPr>
        <w:t>T</w:t>
      </w:r>
      <w:r w:rsidR="0035637F">
        <w:rPr>
          <w:rFonts w:ascii="Calibri" w:hAnsi="Calibri" w:cs="Calibri"/>
          <w:color w:val="auto"/>
          <w:sz w:val="22"/>
          <w:szCs w:val="22"/>
        </w:rPr>
        <w:t>rikes</w:t>
      </w:r>
      <w:r w:rsidR="001E0829">
        <w:rPr>
          <w:rFonts w:ascii="Calibri" w:hAnsi="Calibri" w:cs="Calibri"/>
          <w:color w:val="auto"/>
          <w:sz w:val="22"/>
          <w:szCs w:val="22"/>
        </w:rPr>
        <w:t xml:space="preserve"> in the rear of the group may</w:t>
      </w:r>
      <w:r w:rsidR="0035637F">
        <w:rPr>
          <w:rFonts w:ascii="Calibri" w:hAnsi="Calibri" w:cs="Calibri"/>
          <w:color w:val="auto"/>
          <w:sz w:val="22"/>
          <w:szCs w:val="22"/>
        </w:rPr>
        <w:t xml:space="preserve"> ride </w:t>
      </w:r>
      <w:r w:rsidR="00532331">
        <w:rPr>
          <w:rFonts w:ascii="Calibri" w:hAnsi="Calibri" w:cs="Calibri"/>
          <w:color w:val="auto"/>
          <w:sz w:val="22"/>
          <w:szCs w:val="22"/>
        </w:rPr>
        <w:t>staggered</w:t>
      </w:r>
      <w:r w:rsidR="001E0829">
        <w:rPr>
          <w:rFonts w:ascii="Calibri" w:hAnsi="Calibri" w:cs="Calibri"/>
          <w:color w:val="auto"/>
          <w:sz w:val="22"/>
          <w:szCs w:val="22"/>
        </w:rPr>
        <w:t xml:space="preserve"> in the formation</w:t>
      </w:r>
      <w:r w:rsidR="00532331">
        <w:rPr>
          <w:rFonts w:ascii="Calibri" w:hAnsi="Calibri" w:cs="Calibri"/>
          <w:color w:val="auto"/>
          <w:sz w:val="22"/>
          <w:szCs w:val="22"/>
        </w:rPr>
        <w:t xml:space="preserve">, </w:t>
      </w:r>
      <w:r w:rsidR="0035637F">
        <w:rPr>
          <w:rFonts w:ascii="Calibri" w:hAnsi="Calibri" w:cs="Calibri"/>
          <w:color w:val="auto"/>
          <w:sz w:val="22"/>
          <w:szCs w:val="22"/>
        </w:rPr>
        <w:t>2-second rule applies.</w:t>
      </w:r>
      <w:r w:rsidR="001E0829">
        <w:rPr>
          <w:rFonts w:ascii="Calibri" w:hAnsi="Calibri" w:cs="Calibri"/>
          <w:color w:val="auto"/>
          <w:sz w:val="22"/>
          <w:szCs w:val="22"/>
        </w:rPr>
        <w:t xml:space="preserve"> This allows a safer way to keep group cohesion and still maintain maximum visibility.</w:t>
      </w:r>
      <w:r w:rsidR="0035637F">
        <w:rPr>
          <w:rFonts w:ascii="Calibri" w:hAnsi="Calibri" w:cs="Calibri"/>
          <w:color w:val="auto"/>
          <w:sz w:val="22"/>
          <w:szCs w:val="22"/>
        </w:rPr>
        <w:t xml:space="preserve"> Any cages (support cars and/or trucks) should ALWAYS be a separate sub-group. </w:t>
      </w:r>
    </w:p>
    <w:p w14:paraId="55A8D477" w14:textId="77777777" w:rsidR="009D7A1E" w:rsidRDefault="009D7A1E" w:rsidP="0035637F">
      <w:pPr>
        <w:pStyle w:val="Default"/>
        <w:rPr>
          <w:rFonts w:ascii="Calibri" w:hAnsi="Calibri" w:cs="Calibri"/>
          <w:b/>
          <w:bCs/>
          <w:color w:val="auto"/>
          <w:sz w:val="22"/>
          <w:szCs w:val="22"/>
        </w:rPr>
      </w:pPr>
    </w:p>
    <w:p w14:paraId="48EBB983" w14:textId="7777777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t>14</w:t>
      </w:r>
      <w:r w:rsidR="0035637F">
        <w:rPr>
          <w:rFonts w:ascii="Calibri" w:hAnsi="Calibri" w:cs="Calibri"/>
          <w:b/>
          <w:bCs/>
          <w:color w:val="auto"/>
          <w:sz w:val="22"/>
          <w:szCs w:val="22"/>
        </w:rPr>
        <w:t xml:space="preserve">. Passing: </w:t>
      </w:r>
      <w:r w:rsidR="0035637F">
        <w:rPr>
          <w:rFonts w:ascii="Calibri" w:hAnsi="Calibri" w:cs="Calibri"/>
          <w:color w:val="auto"/>
          <w:sz w:val="22"/>
          <w:szCs w:val="22"/>
        </w:rPr>
        <w:t xml:space="preserve">Pass one at a time, SINGLE FILE, until past the vehicle. Allow room behind you for other passing riders. Resume staggered positions. Use common sense regarding WHEN it is safe for you to pass. If the leader passes and signals you to pass him/her also, pass him/her without delay and assume single-file positions in the </w:t>
      </w:r>
      <w:r w:rsidR="0035637F">
        <w:rPr>
          <w:rFonts w:ascii="Calibri" w:hAnsi="Calibri" w:cs="Calibri"/>
          <w:b/>
          <w:bCs/>
          <w:color w:val="auto"/>
          <w:sz w:val="22"/>
          <w:szCs w:val="22"/>
        </w:rPr>
        <w:t xml:space="preserve">RIGHT </w:t>
      </w:r>
      <w:r w:rsidR="0035637F">
        <w:rPr>
          <w:rFonts w:ascii="Calibri" w:hAnsi="Calibri" w:cs="Calibri"/>
          <w:color w:val="auto"/>
          <w:sz w:val="22"/>
          <w:szCs w:val="22"/>
        </w:rPr>
        <w:t xml:space="preserve">track to allow leader to pass the group and re-take lead position. </w:t>
      </w:r>
    </w:p>
    <w:p w14:paraId="1638C017" w14:textId="77777777" w:rsidR="009D7A1E" w:rsidRDefault="009D7A1E" w:rsidP="0035637F">
      <w:pPr>
        <w:pStyle w:val="Default"/>
        <w:rPr>
          <w:rFonts w:ascii="Calibri" w:hAnsi="Calibri" w:cs="Calibri"/>
          <w:b/>
          <w:bCs/>
          <w:color w:val="auto"/>
          <w:sz w:val="22"/>
          <w:szCs w:val="22"/>
        </w:rPr>
      </w:pPr>
    </w:p>
    <w:p w14:paraId="1A2E029B" w14:textId="7777777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lastRenderedPageBreak/>
        <w:t>15</w:t>
      </w:r>
      <w:r w:rsidR="0035637F">
        <w:rPr>
          <w:rFonts w:ascii="Calibri" w:hAnsi="Calibri" w:cs="Calibri"/>
          <w:b/>
          <w:bCs/>
          <w:color w:val="auto"/>
          <w:sz w:val="22"/>
          <w:szCs w:val="22"/>
        </w:rPr>
        <w:t xml:space="preserve">. New rider placement: </w:t>
      </w:r>
      <w:r w:rsidR="0035637F">
        <w:rPr>
          <w:rFonts w:ascii="Calibri" w:hAnsi="Calibri" w:cs="Calibri"/>
          <w:color w:val="auto"/>
          <w:sz w:val="22"/>
          <w:szCs w:val="22"/>
        </w:rPr>
        <w:t xml:space="preserve">If there is not a new rider/slower rider sub-group, consider having newer riders placed near the </w:t>
      </w:r>
      <w:r w:rsidR="00E803B3">
        <w:rPr>
          <w:rFonts w:ascii="Calibri" w:hAnsi="Calibri" w:cs="Calibri"/>
          <w:color w:val="auto"/>
          <w:sz w:val="22"/>
          <w:szCs w:val="22"/>
        </w:rPr>
        <w:t xml:space="preserve">rear </w:t>
      </w:r>
      <w:r w:rsidR="0035637F">
        <w:rPr>
          <w:rFonts w:ascii="Calibri" w:hAnsi="Calibri" w:cs="Calibri"/>
          <w:color w:val="auto"/>
          <w:sz w:val="22"/>
          <w:szCs w:val="22"/>
        </w:rPr>
        <w:t>of the group</w:t>
      </w:r>
      <w:r>
        <w:rPr>
          <w:rFonts w:ascii="Calibri" w:hAnsi="Calibri" w:cs="Calibri"/>
          <w:color w:val="auto"/>
          <w:sz w:val="22"/>
          <w:szCs w:val="22"/>
        </w:rPr>
        <w:t>.</w:t>
      </w:r>
      <w:r w:rsidR="0035637F">
        <w:rPr>
          <w:rFonts w:ascii="Calibri" w:hAnsi="Calibri" w:cs="Calibri"/>
          <w:color w:val="auto"/>
          <w:sz w:val="22"/>
          <w:szCs w:val="22"/>
        </w:rPr>
        <w:t xml:space="preserve"> </w:t>
      </w:r>
    </w:p>
    <w:p w14:paraId="7226BC63" w14:textId="77777777" w:rsidR="009D7A1E" w:rsidRDefault="009D7A1E" w:rsidP="0035637F">
      <w:pPr>
        <w:pStyle w:val="Default"/>
        <w:rPr>
          <w:rFonts w:ascii="Calibri" w:hAnsi="Calibri" w:cs="Calibri"/>
          <w:b/>
          <w:bCs/>
          <w:color w:val="auto"/>
          <w:sz w:val="22"/>
          <w:szCs w:val="22"/>
        </w:rPr>
      </w:pPr>
    </w:p>
    <w:p w14:paraId="53161820" w14:textId="7777777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t>16</w:t>
      </w:r>
      <w:r w:rsidR="0035637F">
        <w:rPr>
          <w:rFonts w:ascii="Calibri" w:hAnsi="Calibri" w:cs="Calibri"/>
          <w:b/>
          <w:bCs/>
          <w:color w:val="auto"/>
          <w:sz w:val="22"/>
          <w:szCs w:val="22"/>
        </w:rPr>
        <w:t xml:space="preserve">. Emergency flashers and high beams: </w:t>
      </w:r>
      <w:r w:rsidR="0035637F">
        <w:rPr>
          <w:rFonts w:ascii="Calibri" w:hAnsi="Calibri" w:cs="Calibri"/>
          <w:color w:val="auto"/>
          <w:sz w:val="22"/>
          <w:szCs w:val="22"/>
        </w:rPr>
        <w:t>Emergency flashers</w:t>
      </w:r>
      <w:r w:rsidR="00B84B2D">
        <w:rPr>
          <w:rFonts w:ascii="Calibri" w:hAnsi="Calibri" w:cs="Calibri"/>
          <w:color w:val="auto"/>
          <w:sz w:val="22"/>
          <w:szCs w:val="22"/>
        </w:rPr>
        <w:t>,</w:t>
      </w:r>
      <w:r w:rsidR="0035637F">
        <w:rPr>
          <w:rFonts w:ascii="Calibri" w:hAnsi="Calibri" w:cs="Calibri"/>
          <w:color w:val="auto"/>
          <w:sz w:val="22"/>
          <w:szCs w:val="22"/>
        </w:rPr>
        <w:t xml:space="preserve"> should NOT be used in the normal course of group riding. Emergency flashers mask any turn signal intentions, may be distracting to other riders, and often are misinterpreted. Unless briefed otherwise, leave these OFF for normal group riding. Normally only the Leader and Tail Gunner (daylight only for Tail Gunners) run with lights on high beam. Tail Gunners running high beams help the leader pick out the Drag/Sweep/Tail Gunners from the crowd during daylight hours. </w:t>
      </w:r>
    </w:p>
    <w:p w14:paraId="11A86EB3" w14:textId="77777777" w:rsidR="009D7A1E" w:rsidRDefault="009D7A1E" w:rsidP="0035637F">
      <w:pPr>
        <w:pStyle w:val="Default"/>
        <w:rPr>
          <w:rFonts w:ascii="Calibri" w:hAnsi="Calibri" w:cs="Calibri"/>
          <w:b/>
          <w:bCs/>
          <w:color w:val="auto"/>
          <w:sz w:val="22"/>
          <w:szCs w:val="22"/>
        </w:rPr>
      </w:pPr>
    </w:p>
    <w:p w14:paraId="05AB9229" w14:textId="77777777" w:rsidR="0035637F" w:rsidRDefault="005834F6" w:rsidP="009D7A1E">
      <w:pPr>
        <w:pStyle w:val="Default"/>
        <w:rPr>
          <w:rFonts w:ascii="Calibri" w:hAnsi="Calibri" w:cs="Calibri"/>
          <w:color w:val="auto"/>
          <w:sz w:val="22"/>
          <w:szCs w:val="22"/>
        </w:rPr>
      </w:pPr>
      <w:r>
        <w:rPr>
          <w:rFonts w:ascii="Calibri" w:hAnsi="Calibri" w:cs="Calibri"/>
          <w:b/>
          <w:bCs/>
          <w:color w:val="auto"/>
          <w:sz w:val="22"/>
          <w:szCs w:val="22"/>
        </w:rPr>
        <w:t>17</w:t>
      </w:r>
      <w:r w:rsidR="0035637F">
        <w:rPr>
          <w:rFonts w:ascii="Calibri" w:hAnsi="Calibri" w:cs="Calibri"/>
          <w:b/>
          <w:bCs/>
          <w:color w:val="auto"/>
          <w:sz w:val="22"/>
          <w:szCs w:val="22"/>
        </w:rPr>
        <w:t xml:space="preserve">. Parking plan/debrief: </w:t>
      </w:r>
      <w:r w:rsidR="0035637F">
        <w:rPr>
          <w:rFonts w:ascii="Calibri" w:hAnsi="Calibri" w:cs="Calibri"/>
          <w:color w:val="auto"/>
          <w:sz w:val="22"/>
          <w:szCs w:val="22"/>
        </w:rPr>
        <w:t xml:space="preserve">Have a plan for parking. Most parking should be planned for an area that will accommodate the size of your group - often further back from the "front" of available parking. Parking in a closed-up stagger (2 bikes side by side) in a row (generally the same order front to back) or in sequence side to side (a cop favorite) is best. This will also facilitate pull-out after the event. A good parking plan always includes a short ride debrief to correct any ride deficiencies. </w:t>
      </w:r>
    </w:p>
    <w:p w14:paraId="2212ED29" w14:textId="77777777" w:rsidR="00E803B3" w:rsidRDefault="00E803B3" w:rsidP="009D7A1E">
      <w:pPr>
        <w:pStyle w:val="Default"/>
        <w:rPr>
          <w:rFonts w:ascii="Calibri" w:hAnsi="Calibri" w:cs="Calibri"/>
          <w:color w:val="auto"/>
          <w:sz w:val="22"/>
          <w:szCs w:val="22"/>
        </w:rPr>
      </w:pPr>
    </w:p>
    <w:p w14:paraId="4B21158F" w14:textId="77777777" w:rsidR="0035637F" w:rsidRDefault="005834F6" w:rsidP="0035637F">
      <w:pPr>
        <w:pStyle w:val="Default"/>
        <w:rPr>
          <w:rFonts w:ascii="Calibri" w:hAnsi="Calibri" w:cs="Calibri"/>
          <w:color w:val="auto"/>
          <w:sz w:val="22"/>
          <w:szCs w:val="22"/>
        </w:rPr>
      </w:pPr>
      <w:r>
        <w:rPr>
          <w:rFonts w:ascii="Calibri" w:hAnsi="Calibri" w:cs="Calibri"/>
          <w:b/>
          <w:bCs/>
          <w:color w:val="auto"/>
          <w:sz w:val="22"/>
          <w:szCs w:val="22"/>
        </w:rPr>
        <w:t>18</w:t>
      </w:r>
      <w:r w:rsidR="0035637F">
        <w:rPr>
          <w:rFonts w:ascii="Calibri" w:hAnsi="Calibri" w:cs="Calibri"/>
          <w:b/>
          <w:bCs/>
          <w:color w:val="auto"/>
          <w:sz w:val="22"/>
          <w:szCs w:val="22"/>
        </w:rPr>
        <w:t xml:space="preserve">. Pull-out plan: </w:t>
      </w:r>
      <w:r w:rsidR="0035637F">
        <w:rPr>
          <w:rFonts w:ascii="Calibri" w:hAnsi="Calibri" w:cs="Calibri"/>
          <w:color w:val="auto"/>
          <w:sz w:val="22"/>
          <w:szCs w:val="22"/>
        </w:rPr>
        <w:t xml:space="preserve">Whether it is the initial pull-out for the ride or the return pull-out, briefing pull-outs avoids SNAFUs (the motorcycle version of pushing, crowding, and shoving) and avoids riders being out of the sequence you want. It also LOOKS a lot better. </w:t>
      </w:r>
    </w:p>
    <w:p w14:paraId="4F44FCB8" w14:textId="77777777" w:rsidR="00E803B3" w:rsidRDefault="00E803B3" w:rsidP="0035637F">
      <w:pPr>
        <w:pStyle w:val="Default"/>
        <w:rPr>
          <w:rFonts w:ascii="Calibri" w:hAnsi="Calibri" w:cs="Calibri"/>
          <w:color w:val="auto"/>
          <w:sz w:val="22"/>
          <w:szCs w:val="22"/>
        </w:rPr>
      </w:pPr>
    </w:p>
    <w:p w14:paraId="249FFCA8" w14:textId="77777777" w:rsidR="00E803B3" w:rsidRPr="005834F6" w:rsidRDefault="005834F6" w:rsidP="0035637F">
      <w:pPr>
        <w:pStyle w:val="Default"/>
        <w:rPr>
          <w:rFonts w:ascii="Calibri" w:hAnsi="Calibri" w:cs="Calibri"/>
          <w:color w:val="auto"/>
          <w:sz w:val="22"/>
          <w:szCs w:val="22"/>
        </w:rPr>
      </w:pPr>
      <w:r w:rsidRPr="005834F6">
        <w:rPr>
          <w:rFonts w:ascii="Calibri" w:hAnsi="Calibri" w:cs="Calibri"/>
          <w:b/>
          <w:color w:val="auto"/>
          <w:sz w:val="22"/>
          <w:szCs w:val="22"/>
        </w:rPr>
        <w:t>19</w:t>
      </w:r>
      <w:r w:rsidR="00E803B3" w:rsidRPr="005834F6">
        <w:rPr>
          <w:rFonts w:ascii="Calibri" w:hAnsi="Calibri" w:cs="Calibri"/>
          <w:b/>
          <w:color w:val="auto"/>
          <w:sz w:val="22"/>
          <w:szCs w:val="22"/>
        </w:rPr>
        <w:t xml:space="preserve">. Approaching or Passing horses or horse drawn carts: </w:t>
      </w:r>
      <w:r w:rsidR="00F93917" w:rsidRPr="005834F6">
        <w:rPr>
          <w:rFonts w:ascii="Calibri" w:hAnsi="Calibri" w:cs="Calibri"/>
          <w:color w:val="auto"/>
          <w:sz w:val="22"/>
          <w:szCs w:val="22"/>
        </w:rPr>
        <w:t>If the group approaches a horse/horse drawn cart in the oncoming lane signal the formation to, turn down/off radios, pull clutch levers in as the formation passes. This is to not spook the horse and potentially cause an accident.  If approaching from the rear the LRC will maintain a good distance from the horse/cart to allow them to turn off or pull off to the shoulder and come to a complete stop.  Lower speeds and pass the horse/cart. DO NOT rev engines while passing!</w:t>
      </w:r>
    </w:p>
    <w:p w14:paraId="28AC7C65" w14:textId="77777777" w:rsidR="009D7A1E" w:rsidRDefault="009D7A1E" w:rsidP="0035637F">
      <w:pPr>
        <w:pStyle w:val="Default"/>
        <w:rPr>
          <w:rFonts w:ascii="Calibri" w:hAnsi="Calibri" w:cs="Calibri"/>
          <w:b/>
          <w:bCs/>
          <w:color w:val="auto"/>
          <w:sz w:val="28"/>
          <w:szCs w:val="28"/>
        </w:rPr>
      </w:pPr>
    </w:p>
    <w:p w14:paraId="7C2CED7A" w14:textId="77777777" w:rsidR="0035637F" w:rsidRDefault="0035637F" w:rsidP="0035637F">
      <w:pPr>
        <w:pStyle w:val="Default"/>
        <w:rPr>
          <w:rFonts w:ascii="Calibri" w:hAnsi="Calibri" w:cs="Calibri"/>
          <w:color w:val="auto"/>
          <w:sz w:val="28"/>
          <w:szCs w:val="28"/>
        </w:rPr>
      </w:pPr>
      <w:r>
        <w:rPr>
          <w:rFonts w:ascii="Calibri" w:hAnsi="Calibri" w:cs="Calibri"/>
          <w:b/>
          <w:bCs/>
          <w:color w:val="auto"/>
          <w:sz w:val="28"/>
          <w:szCs w:val="28"/>
        </w:rPr>
        <w:t xml:space="preserve">AFTER RIDE DEBRIEF </w:t>
      </w:r>
    </w:p>
    <w:p w14:paraId="629F69C3" w14:textId="77777777" w:rsidR="00111A60" w:rsidRDefault="00111A60" w:rsidP="0035637F">
      <w:pPr>
        <w:pStyle w:val="Default"/>
        <w:rPr>
          <w:rFonts w:ascii="Calibri" w:hAnsi="Calibri" w:cs="Calibri"/>
          <w:b/>
          <w:bCs/>
          <w:color w:val="auto"/>
          <w:sz w:val="22"/>
          <w:szCs w:val="22"/>
        </w:rPr>
      </w:pPr>
    </w:p>
    <w:p w14:paraId="18A95534"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1. What went well with the ride? </w:t>
      </w:r>
      <w:r>
        <w:rPr>
          <w:rFonts w:ascii="Calibri" w:hAnsi="Calibri" w:cs="Calibri"/>
          <w:color w:val="auto"/>
          <w:sz w:val="22"/>
          <w:szCs w:val="22"/>
        </w:rPr>
        <w:t xml:space="preserve">Ask what went well with the ride. Ask if the group was able to complete the ride as they understood the pre-ride briefing plan. These two questions will also help the group to feel more comfortable discussing the debriefing item number 2 below. </w:t>
      </w:r>
    </w:p>
    <w:p w14:paraId="33366CEE" w14:textId="77777777" w:rsidR="00111A60" w:rsidRDefault="00111A60" w:rsidP="00571BB1">
      <w:pPr>
        <w:pStyle w:val="Default"/>
        <w:rPr>
          <w:rFonts w:ascii="Calibri" w:hAnsi="Calibri" w:cs="Calibri"/>
          <w:b/>
          <w:bCs/>
          <w:color w:val="auto"/>
          <w:sz w:val="22"/>
          <w:szCs w:val="22"/>
        </w:rPr>
      </w:pPr>
    </w:p>
    <w:p w14:paraId="49FDB369" w14:textId="77777777" w:rsidR="00571BB1" w:rsidRDefault="0035637F" w:rsidP="00571BB1">
      <w:pPr>
        <w:pStyle w:val="Default"/>
        <w:rPr>
          <w:rFonts w:ascii="Calibri" w:hAnsi="Calibri" w:cs="Calibri"/>
          <w:color w:val="auto"/>
          <w:sz w:val="22"/>
          <w:szCs w:val="22"/>
        </w:rPr>
      </w:pPr>
      <w:r>
        <w:rPr>
          <w:rFonts w:ascii="Calibri" w:hAnsi="Calibri" w:cs="Calibri"/>
          <w:b/>
          <w:bCs/>
          <w:color w:val="auto"/>
          <w:sz w:val="22"/>
          <w:szCs w:val="22"/>
        </w:rPr>
        <w:t xml:space="preserve">2. What about the ride needs improvement? </w:t>
      </w:r>
      <w:r>
        <w:rPr>
          <w:rFonts w:ascii="Calibri" w:hAnsi="Calibri" w:cs="Calibri"/>
          <w:color w:val="auto"/>
          <w:sz w:val="22"/>
          <w:szCs w:val="22"/>
        </w:rPr>
        <w:t xml:space="preserve">This item is the "meat" of the debrief. This is where you can find out what your riders had concern with. Encourage riders to speak up, but discourage finger pointing at individual riders. Correcting individual riders should be done by the Leader, Tail Gunner, or Safety Officer, PRIVATELY. </w:t>
      </w:r>
    </w:p>
    <w:p w14:paraId="24D8B1E4" w14:textId="77777777" w:rsidR="00111A60" w:rsidRDefault="00111A60" w:rsidP="00571BB1">
      <w:pPr>
        <w:pStyle w:val="Default"/>
        <w:rPr>
          <w:rFonts w:ascii="Calibri" w:hAnsi="Calibri" w:cs="Calibri"/>
          <w:b/>
          <w:bCs/>
          <w:color w:val="auto"/>
          <w:sz w:val="22"/>
          <w:szCs w:val="22"/>
        </w:rPr>
      </w:pPr>
    </w:p>
    <w:p w14:paraId="282D3D23" w14:textId="77777777" w:rsidR="0035637F" w:rsidRDefault="0035637F" w:rsidP="00571BB1">
      <w:pPr>
        <w:pStyle w:val="Default"/>
        <w:rPr>
          <w:rFonts w:ascii="Calibri" w:hAnsi="Calibri" w:cs="Calibri"/>
          <w:color w:val="auto"/>
          <w:sz w:val="22"/>
          <w:szCs w:val="22"/>
        </w:rPr>
      </w:pPr>
      <w:r>
        <w:rPr>
          <w:rFonts w:ascii="Calibri" w:hAnsi="Calibri" w:cs="Calibri"/>
          <w:b/>
          <w:bCs/>
          <w:color w:val="auto"/>
          <w:sz w:val="22"/>
          <w:szCs w:val="22"/>
        </w:rPr>
        <w:t xml:space="preserve">3. Take notes about the ride: </w:t>
      </w:r>
      <w:r>
        <w:rPr>
          <w:rFonts w:ascii="Calibri" w:hAnsi="Calibri" w:cs="Calibri"/>
          <w:color w:val="auto"/>
          <w:sz w:val="22"/>
          <w:szCs w:val="22"/>
        </w:rPr>
        <w:t xml:space="preserve">As soon as practical, write down both the positive remarks and any critiques of the ride to help remember and re-enforce what worked and </w:t>
      </w:r>
      <w:r>
        <w:rPr>
          <w:rFonts w:ascii="Calibri" w:hAnsi="Calibri" w:cs="Calibri"/>
          <w:i/>
          <w:iCs/>
          <w:color w:val="auto"/>
          <w:sz w:val="22"/>
          <w:szCs w:val="22"/>
        </w:rPr>
        <w:t xml:space="preserve">correct </w:t>
      </w:r>
      <w:r>
        <w:rPr>
          <w:rFonts w:ascii="Calibri" w:hAnsi="Calibri" w:cs="Calibri"/>
          <w:color w:val="auto"/>
          <w:sz w:val="22"/>
          <w:szCs w:val="22"/>
        </w:rPr>
        <w:t xml:space="preserve">what didn't. Make the necessary changes for your next ride briefing. </w:t>
      </w:r>
    </w:p>
    <w:p w14:paraId="6A8F423A" w14:textId="77777777" w:rsidR="00571BB1" w:rsidRDefault="00571BB1" w:rsidP="0035637F">
      <w:pPr>
        <w:pStyle w:val="Default"/>
        <w:rPr>
          <w:rFonts w:ascii="Calibri" w:hAnsi="Calibri" w:cs="Calibri"/>
          <w:b/>
          <w:bCs/>
          <w:color w:val="auto"/>
          <w:sz w:val="28"/>
          <w:szCs w:val="28"/>
        </w:rPr>
      </w:pPr>
    </w:p>
    <w:p w14:paraId="14EC9519" w14:textId="77777777" w:rsidR="0035637F" w:rsidRDefault="0035637F" w:rsidP="00111A60">
      <w:pPr>
        <w:pStyle w:val="Default"/>
        <w:rPr>
          <w:color w:val="auto"/>
          <w:sz w:val="28"/>
          <w:szCs w:val="28"/>
        </w:rPr>
      </w:pPr>
      <w:r>
        <w:rPr>
          <w:rFonts w:ascii="Calibri" w:hAnsi="Calibri" w:cs="Calibri"/>
          <w:b/>
          <w:bCs/>
          <w:color w:val="auto"/>
          <w:sz w:val="28"/>
          <w:szCs w:val="28"/>
        </w:rPr>
        <w:t>MOTORCYCLE CRASH</w:t>
      </w:r>
    </w:p>
    <w:p w14:paraId="53209462" w14:textId="77777777" w:rsidR="0035637F" w:rsidRDefault="0035637F" w:rsidP="00111A60">
      <w:pPr>
        <w:pStyle w:val="Default"/>
        <w:rPr>
          <w:rFonts w:ascii="Calibri" w:hAnsi="Calibri" w:cs="Calibri"/>
          <w:color w:val="auto"/>
          <w:sz w:val="22"/>
          <w:szCs w:val="22"/>
        </w:rPr>
      </w:pPr>
      <w:r>
        <w:rPr>
          <w:rFonts w:ascii="Calibri" w:hAnsi="Calibri" w:cs="Calibri"/>
          <w:color w:val="auto"/>
          <w:sz w:val="22"/>
          <w:szCs w:val="22"/>
        </w:rPr>
        <w:t>Leader stops the group in the safest location available</w:t>
      </w:r>
    </w:p>
    <w:p w14:paraId="23E94533" w14:textId="77777777" w:rsidR="00111A60" w:rsidRDefault="00111A60" w:rsidP="0035637F">
      <w:pPr>
        <w:pStyle w:val="Default"/>
        <w:rPr>
          <w:rFonts w:ascii="Calibri" w:hAnsi="Calibri" w:cs="Calibri"/>
          <w:b/>
          <w:bCs/>
          <w:color w:val="auto"/>
          <w:sz w:val="22"/>
          <w:szCs w:val="22"/>
        </w:rPr>
      </w:pPr>
    </w:p>
    <w:p w14:paraId="471087F3"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lastRenderedPageBreak/>
        <w:t xml:space="preserve">1. Take charge and assign others: </w:t>
      </w:r>
      <w:r>
        <w:rPr>
          <w:rFonts w:ascii="Calibri" w:hAnsi="Calibri" w:cs="Calibri"/>
          <w:color w:val="auto"/>
          <w:sz w:val="22"/>
          <w:szCs w:val="22"/>
        </w:rPr>
        <w:t xml:space="preserve">Take charge and </w:t>
      </w:r>
      <w:r>
        <w:rPr>
          <w:rFonts w:ascii="Calibri" w:hAnsi="Calibri" w:cs="Calibri"/>
          <w:i/>
          <w:iCs/>
          <w:color w:val="auto"/>
          <w:sz w:val="22"/>
          <w:szCs w:val="22"/>
        </w:rPr>
        <w:t xml:space="preserve">direct </w:t>
      </w:r>
      <w:r>
        <w:rPr>
          <w:rFonts w:ascii="Calibri" w:hAnsi="Calibri" w:cs="Calibri"/>
          <w:color w:val="auto"/>
          <w:sz w:val="22"/>
          <w:szCs w:val="22"/>
        </w:rPr>
        <w:t xml:space="preserve">help rather than becoming distracted in any one task to the detriment of the others’ tasks that deserve individual attention. Assign </w:t>
      </w:r>
      <w:r>
        <w:rPr>
          <w:rFonts w:ascii="Calibri" w:hAnsi="Calibri" w:cs="Calibri"/>
          <w:i/>
          <w:iCs/>
          <w:color w:val="auto"/>
          <w:sz w:val="22"/>
          <w:szCs w:val="22"/>
        </w:rPr>
        <w:t xml:space="preserve">others </w:t>
      </w:r>
      <w:r>
        <w:rPr>
          <w:rFonts w:ascii="Calibri" w:hAnsi="Calibri" w:cs="Calibri"/>
          <w:color w:val="auto"/>
          <w:sz w:val="22"/>
          <w:szCs w:val="22"/>
        </w:rPr>
        <w:t xml:space="preserve">to concentrate on one task each. Assigning others will cover all the bases quickly, and allow you the opportunity to quickly respond to any further needs as they may occur. If you have a rider assigned to a </w:t>
      </w:r>
      <w:r>
        <w:rPr>
          <w:rFonts w:ascii="Calibri" w:hAnsi="Calibri" w:cs="Calibri"/>
          <w:b/>
          <w:bCs/>
          <w:i/>
          <w:iCs/>
          <w:color w:val="auto"/>
          <w:sz w:val="22"/>
          <w:szCs w:val="22"/>
        </w:rPr>
        <w:t xml:space="preserve">Crash Kit </w:t>
      </w:r>
      <w:r>
        <w:rPr>
          <w:rFonts w:ascii="Calibri" w:hAnsi="Calibri" w:cs="Calibri"/>
          <w:color w:val="auto"/>
          <w:sz w:val="22"/>
          <w:szCs w:val="22"/>
        </w:rPr>
        <w:t xml:space="preserve">or even just a First Aid kit, direct them now to distribute the kit items to those that will need them. Example: Reflective vests and traffic flares from the </w:t>
      </w:r>
      <w:r>
        <w:rPr>
          <w:rFonts w:ascii="Calibri" w:hAnsi="Calibri" w:cs="Calibri"/>
          <w:b/>
          <w:bCs/>
          <w:i/>
          <w:iCs/>
          <w:color w:val="auto"/>
          <w:sz w:val="22"/>
          <w:szCs w:val="22"/>
        </w:rPr>
        <w:t xml:space="preserve">Crash Kit </w:t>
      </w:r>
      <w:r>
        <w:rPr>
          <w:rFonts w:ascii="Calibri" w:hAnsi="Calibri" w:cs="Calibri"/>
          <w:color w:val="auto"/>
          <w:sz w:val="22"/>
          <w:szCs w:val="22"/>
        </w:rPr>
        <w:t xml:space="preserve">to those controlling traffic and the medical items to those providing First Aid. </w:t>
      </w:r>
    </w:p>
    <w:p w14:paraId="603C479F" w14:textId="77777777" w:rsidR="00111A60" w:rsidRDefault="00111A60" w:rsidP="0035637F">
      <w:pPr>
        <w:pStyle w:val="Default"/>
        <w:rPr>
          <w:rFonts w:ascii="Calibri" w:hAnsi="Calibri" w:cs="Calibri"/>
          <w:b/>
          <w:bCs/>
          <w:color w:val="auto"/>
          <w:sz w:val="22"/>
          <w:szCs w:val="22"/>
        </w:rPr>
      </w:pPr>
    </w:p>
    <w:p w14:paraId="03949082"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2. Assign someone to call 911: </w:t>
      </w:r>
      <w:r>
        <w:rPr>
          <w:rFonts w:ascii="Calibri" w:hAnsi="Calibri" w:cs="Calibri"/>
          <w:color w:val="auto"/>
          <w:sz w:val="22"/>
          <w:szCs w:val="22"/>
        </w:rPr>
        <w:t xml:space="preserve">This is the first item of medical response for a reason. This is the most quickly accomplished task and gets help on the way </w:t>
      </w:r>
      <w:r>
        <w:rPr>
          <w:rFonts w:ascii="Calibri" w:hAnsi="Calibri" w:cs="Calibri"/>
          <w:i/>
          <w:iCs/>
          <w:color w:val="auto"/>
          <w:sz w:val="22"/>
          <w:szCs w:val="22"/>
        </w:rPr>
        <w:t>while the other response items here are being accomplished</w:t>
      </w:r>
      <w:r>
        <w:rPr>
          <w:rFonts w:ascii="Calibri" w:hAnsi="Calibri" w:cs="Calibri"/>
          <w:color w:val="auto"/>
          <w:sz w:val="22"/>
          <w:szCs w:val="22"/>
        </w:rPr>
        <w:t xml:space="preserve">. Assign someone to do this rather than call yourself because, depending on the situation, the call may become too involved and time consuming for the person (you) attempting to direct the remaining emergency tasks. An </w:t>
      </w:r>
      <w:r>
        <w:rPr>
          <w:rFonts w:ascii="Calibri" w:hAnsi="Calibri" w:cs="Calibri"/>
          <w:i/>
          <w:iCs/>
          <w:color w:val="auto"/>
          <w:sz w:val="22"/>
          <w:szCs w:val="22"/>
        </w:rPr>
        <w:t xml:space="preserve">assignee </w:t>
      </w:r>
      <w:r>
        <w:rPr>
          <w:rFonts w:ascii="Calibri" w:hAnsi="Calibri" w:cs="Calibri"/>
          <w:color w:val="auto"/>
          <w:sz w:val="22"/>
          <w:szCs w:val="22"/>
        </w:rPr>
        <w:t xml:space="preserve">can remain with 911 as long as necessary. </w:t>
      </w:r>
    </w:p>
    <w:p w14:paraId="7578745C" w14:textId="77777777" w:rsidR="00111A60" w:rsidRDefault="00111A60" w:rsidP="0035637F">
      <w:pPr>
        <w:pStyle w:val="Default"/>
        <w:rPr>
          <w:rFonts w:ascii="Calibri" w:hAnsi="Calibri" w:cs="Calibri"/>
          <w:b/>
          <w:bCs/>
          <w:color w:val="auto"/>
          <w:sz w:val="22"/>
          <w:szCs w:val="22"/>
        </w:rPr>
      </w:pPr>
    </w:p>
    <w:p w14:paraId="2914E2E9"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3. Assign others to safely help control traffic: </w:t>
      </w:r>
      <w:r>
        <w:rPr>
          <w:rFonts w:ascii="Calibri" w:hAnsi="Calibri" w:cs="Calibri"/>
          <w:color w:val="auto"/>
          <w:sz w:val="22"/>
          <w:szCs w:val="22"/>
        </w:rPr>
        <w:t xml:space="preserve">The key word here is "safely." Make sure your assignees do not risk injury to themselves attempting to control traffic. The only thing worse than an injured rider, is MORE injured riders. What you are trying to accomplish is: </w:t>
      </w:r>
    </w:p>
    <w:p w14:paraId="2151D74B" w14:textId="77777777" w:rsidR="0035637F" w:rsidRDefault="0035637F" w:rsidP="00111A60">
      <w:pPr>
        <w:pStyle w:val="Default"/>
        <w:ind w:left="720"/>
        <w:rPr>
          <w:rFonts w:ascii="Calibri" w:hAnsi="Calibri" w:cs="Calibri"/>
          <w:color w:val="auto"/>
          <w:sz w:val="22"/>
          <w:szCs w:val="22"/>
        </w:rPr>
      </w:pPr>
      <w:r>
        <w:rPr>
          <w:rFonts w:ascii="Calibri" w:hAnsi="Calibri" w:cs="Calibri"/>
          <w:color w:val="auto"/>
          <w:sz w:val="22"/>
          <w:szCs w:val="22"/>
        </w:rPr>
        <w:t xml:space="preserve">1. Avoid getting others hurt </w:t>
      </w:r>
    </w:p>
    <w:p w14:paraId="5BBD1922" w14:textId="77777777" w:rsidR="0035637F" w:rsidRDefault="0035637F" w:rsidP="00111A60">
      <w:pPr>
        <w:pStyle w:val="Default"/>
        <w:ind w:left="720"/>
        <w:rPr>
          <w:rFonts w:ascii="Calibri" w:hAnsi="Calibri" w:cs="Calibri"/>
          <w:color w:val="auto"/>
          <w:sz w:val="22"/>
          <w:szCs w:val="22"/>
        </w:rPr>
      </w:pPr>
      <w:r>
        <w:rPr>
          <w:rFonts w:ascii="Calibri" w:hAnsi="Calibri" w:cs="Calibri"/>
          <w:color w:val="auto"/>
          <w:sz w:val="22"/>
          <w:szCs w:val="22"/>
        </w:rPr>
        <w:t xml:space="preserve">2. Avoid </w:t>
      </w:r>
      <w:r>
        <w:rPr>
          <w:rFonts w:ascii="Calibri" w:hAnsi="Calibri" w:cs="Calibri"/>
          <w:i/>
          <w:iCs/>
          <w:color w:val="auto"/>
          <w:sz w:val="22"/>
          <w:szCs w:val="22"/>
        </w:rPr>
        <w:t xml:space="preserve">further </w:t>
      </w:r>
      <w:r>
        <w:rPr>
          <w:rFonts w:ascii="Calibri" w:hAnsi="Calibri" w:cs="Calibri"/>
          <w:color w:val="auto"/>
          <w:sz w:val="22"/>
          <w:szCs w:val="22"/>
        </w:rPr>
        <w:t xml:space="preserve">injury to your downed rider </w:t>
      </w:r>
    </w:p>
    <w:p w14:paraId="007A12BC" w14:textId="77777777" w:rsidR="0035637F" w:rsidRDefault="0035637F" w:rsidP="00111A60">
      <w:pPr>
        <w:pStyle w:val="Default"/>
        <w:ind w:left="720"/>
        <w:rPr>
          <w:rFonts w:ascii="Calibri" w:hAnsi="Calibri" w:cs="Calibri"/>
          <w:color w:val="auto"/>
          <w:sz w:val="22"/>
          <w:szCs w:val="22"/>
        </w:rPr>
      </w:pPr>
      <w:r>
        <w:rPr>
          <w:rFonts w:ascii="Calibri" w:hAnsi="Calibri" w:cs="Calibri"/>
          <w:color w:val="auto"/>
          <w:sz w:val="22"/>
          <w:szCs w:val="22"/>
        </w:rPr>
        <w:t xml:space="preserve">3. Allow a path of access for emergency vehicles </w:t>
      </w:r>
    </w:p>
    <w:p w14:paraId="662D608E" w14:textId="77777777" w:rsidR="0035637F" w:rsidRDefault="0035637F" w:rsidP="00111A60">
      <w:pPr>
        <w:pStyle w:val="Default"/>
        <w:ind w:left="720"/>
        <w:rPr>
          <w:rFonts w:ascii="Calibri" w:hAnsi="Calibri" w:cs="Calibri"/>
          <w:color w:val="auto"/>
          <w:sz w:val="22"/>
          <w:szCs w:val="22"/>
        </w:rPr>
      </w:pPr>
      <w:r>
        <w:rPr>
          <w:rFonts w:ascii="Calibri" w:hAnsi="Calibri" w:cs="Calibri"/>
          <w:color w:val="auto"/>
          <w:sz w:val="22"/>
          <w:szCs w:val="22"/>
        </w:rPr>
        <w:t>4. Avoid others getting in the way - "</w:t>
      </w:r>
      <w:r>
        <w:rPr>
          <w:rFonts w:ascii="Calibri" w:hAnsi="Calibri" w:cs="Calibri"/>
          <w:i/>
          <w:iCs/>
          <w:color w:val="auto"/>
          <w:sz w:val="22"/>
          <w:szCs w:val="22"/>
        </w:rPr>
        <w:t>Stand back</w:t>
      </w:r>
      <w:r>
        <w:rPr>
          <w:rFonts w:ascii="Calibri" w:hAnsi="Calibri" w:cs="Calibri"/>
          <w:color w:val="auto"/>
          <w:sz w:val="22"/>
          <w:szCs w:val="22"/>
        </w:rPr>
        <w:t xml:space="preserve">!" - keep traffic moving </w:t>
      </w:r>
      <w:r>
        <w:rPr>
          <w:rFonts w:ascii="Calibri" w:hAnsi="Calibri" w:cs="Calibri"/>
          <w:i/>
          <w:iCs/>
          <w:color w:val="auto"/>
          <w:sz w:val="22"/>
          <w:szCs w:val="22"/>
        </w:rPr>
        <w:t xml:space="preserve">PAST </w:t>
      </w:r>
      <w:r>
        <w:rPr>
          <w:rFonts w:ascii="Calibri" w:hAnsi="Calibri" w:cs="Calibri"/>
          <w:color w:val="auto"/>
          <w:sz w:val="22"/>
          <w:szCs w:val="22"/>
        </w:rPr>
        <w:t xml:space="preserve">the scene if possible. </w:t>
      </w:r>
    </w:p>
    <w:p w14:paraId="75DE1282" w14:textId="77777777" w:rsidR="0035637F" w:rsidRDefault="0035637F" w:rsidP="0035637F">
      <w:pPr>
        <w:pStyle w:val="Default"/>
        <w:rPr>
          <w:rFonts w:ascii="Calibri" w:hAnsi="Calibri" w:cs="Calibri"/>
          <w:color w:val="auto"/>
          <w:sz w:val="22"/>
          <w:szCs w:val="22"/>
        </w:rPr>
      </w:pPr>
    </w:p>
    <w:p w14:paraId="6378F23F" w14:textId="77777777" w:rsidR="0035637F"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4. Assign the most appropriate rider(s) to First Aid response: </w:t>
      </w:r>
      <w:r>
        <w:rPr>
          <w:rFonts w:ascii="Calibri" w:hAnsi="Calibri" w:cs="Calibri"/>
          <w:color w:val="auto"/>
          <w:sz w:val="22"/>
          <w:szCs w:val="22"/>
        </w:rPr>
        <w:t xml:space="preserve">If you have done a comprehensive briefing you have </w:t>
      </w:r>
      <w:r>
        <w:rPr>
          <w:rFonts w:ascii="Calibri" w:hAnsi="Calibri" w:cs="Calibri"/>
          <w:i/>
          <w:iCs/>
          <w:color w:val="auto"/>
          <w:sz w:val="22"/>
          <w:szCs w:val="22"/>
        </w:rPr>
        <w:t xml:space="preserve">already </w:t>
      </w:r>
      <w:r>
        <w:rPr>
          <w:rFonts w:ascii="Calibri" w:hAnsi="Calibri" w:cs="Calibri"/>
          <w:color w:val="auto"/>
          <w:sz w:val="22"/>
          <w:szCs w:val="22"/>
        </w:rPr>
        <w:t xml:space="preserve">identified those riders most qualified to provide first aid BEFORE THE RIDE. Now all you have to do is activate them. This preparatory item ALONE could save a life. DO NOT MOVE RIDER unless NOT doing so means imminent death. DO NOT REMOVE RIDER'S HELMET. </w:t>
      </w:r>
    </w:p>
    <w:p w14:paraId="31F23FD1" w14:textId="77777777" w:rsidR="00571BB1" w:rsidRDefault="00571BB1" w:rsidP="0035637F">
      <w:pPr>
        <w:pStyle w:val="Default"/>
        <w:rPr>
          <w:rFonts w:ascii="Calibri" w:hAnsi="Calibri" w:cs="Calibri"/>
          <w:b/>
          <w:bCs/>
          <w:color w:val="auto"/>
          <w:sz w:val="22"/>
          <w:szCs w:val="22"/>
        </w:rPr>
      </w:pPr>
    </w:p>
    <w:p w14:paraId="3587021A" w14:textId="77777777" w:rsidR="0035637F" w:rsidRPr="00FC566B" w:rsidRDefault="0035637F" w:rsidP="0035637F">
      <w:pPr>
        <w:pStyle w:val="Default"/>
        <w:rPr>
          <w:rFonts w:ascii="Calibri" w:hAnsi="Calibri" w:cs="Calibri"/>
          <w:color w:val="auto"/>
          <w:sz w:val="22"/>
          <w:szCs w:val="22"/>
        </w:rPr>
      </w:pPr>
      <w:r>
        <w:rPr>
          <w:rFonts w:ascii="Calibri" w:hAnsi="Calibri" w:cs="Calibri"/>
          <w:b/>
          <w:bCs/>
          <w:color w:val="auto"/>
          <w:sz w:val="22"/>
          <w:szCs w:val="22"/>
        </w:rPr>
        <w:t xml:space="preserve">5. Assign someone to take notes: </w:t>
      </w:r>
      <w:r>
        <w:rPr>
          <w:rFonts w:ascii="Calibri" w:hAnsi="Calibri" w:cs="Calibri"/>
          <w:color w:val="auto"/>
          <w:sz w:val="22"/>
          <w:szCs w:val="22"/>
        </w:rPr>
        <w:t>Again, don't allow yourself to get bogged down doing this yourself - assign it. For your organization's purposes, possible legal purposes, and most importantly medical purposes, notes can be critical. If/while victims are conscious, getting notes regarding medication used by the victim and any allergies to medications they may have, is important information to pass to emergency personnel in the event the victim loses consciousness. Don't forget the more mundane items; pla</w:t>
      </w:r>
      <w:r w:rsidR="00FC566B">
        <w:rPr>
          <w:rFonts w:ascii="Calibri" w:hAnsi="Calibri" w:cs="Calibri"/>
          <w:color w:val="auto"/>
          <w:sz w:val="22"/>
          <w:szCs w:val="22"/>
        </w:rPr>
        <w:t xml:space="preserve">ce, time of day, weather, etc. </w:t>
      </w:r>
    </w:p>
    <w:p w14:paraId="17687CBC" w14:textId="77777777" w:rsidR="00D749B6" w:rsidRDefault="00D749B6">
      <w:r>
        <w:br w:type="page"/>
      </w:r>
    </w:p>
    <w:p w14:paraId="1E85F13F" w14:textId="64077BE3" w:rsidR="0035637F" w:rsidRDefault="0035637F" w:rsidP="00BA5647">
      <w:pPr>
        <w:pStyle w:val="Heading2"/>
      </w:pPr>
      <w:bookmarkStart w:id="9" w:name="_Toc494805478"/>
      <w:r>
        <w:lastRenderedPageBreak/>
        <w:t xml:space="preserve">Appendix C: CVMA </w:t>
      </w:r>
      <w:r w:rsidR="00D357CE">
        <w:t>18-4</w:t>
      </w:r>
      <w:r>
        <w:t xml:space="preserve"> Hand Signals</w:t>
      </w:r>
      <w:bookmarkEnd w:id="9"/>
      <w:r>
        <w:t xml:space="preserve"> </w:t>
      </w:r>
    </w:p>
    <w:p w14:paraId="1384B32A" w14:textId="0277DDB7" w:rsidR="00111A60" w:rsidRDefault="00111A60" w:rsidP="0035637F">
      <w:pPr>
        <w:pStyle w:val="Default"/>
        <w:rPr>
          <w:rFonts w:ascii="Calibri" w:hAnsi="Calibri" w:cs="Calibri"/>
          <w:color w:val="auto"/>
          <w:sz w:val="22"/>
          <w:szCs w:val="22"/>
        </w:rPr>
      </w:pPr>
    </w:p>
    <w:p w14:paraId="64DA0B5A" w14:textId="1C107F89" w:rsidR="00111A60" w:rsidRDefault="0037167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drawing>
          <wp:inline distT="0" distB="0" distL="0" distR="0" wp14:anchorId="4652F99E" wp14:editId="14BA18A6">
            <wp:extent cx="5949950" cy="564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588" cy="5651448"/>
                    </a:xfrm>
                    <a:prstGeom prst="rect">
                      <a:avLst/>
                    </a:prstGeom>
                    <a:noFill/>
                  </pic:spPr>
                </pic:pic>
              </a:graphicData>
            </a:graphic>
          </wp:inline>
        </w:drawing>
      </w:r>
      <w:r w:rsidR="00111A60">
        <w:rPr>
          <w:rFonts w:asciiTheme="majorHAnsi" w:eastAsiaTheme="majorEastAsia" w:hAnsiTheme="majorHAnsi" w:cstheme="majorBidi"/>
          <w:color w:val="2F5496" w:themeColor="accent1" w:themeShade="BF"/>
          <w:sz w:val="26"/>
          <w:szCs w:val="26"/>
        </w:rPr>
        <w:br w:type="page"/>
      </w:r>
    </w:p>
    <w:p w14:paraId="1BF26546" w14:textId="77777777" w:rsidR="0035637F" w:rsidRDefault="0035637F" w:rsidP="00BA5647">
      <w:pPr>
        <w:pStyle w:val="Heading2"/>
      </w:pPr>
      <w:bookmarkStart w:id="10" w:name="_Toc494805479"/>
      <w:r>
        <w:lastRenderedPageBreak/>
        <w:t>Appendix D: Ride Plan</w:t>
      </w:r>
      <w:bookmarkEnd w:id="10"/>
      <w:r>
        <w:t xml:space="preserve"> </w:t>
      </w:r>
    </w:p>
    <w:p w14:paraId="3D23DF49" w14:textId="77777777" w:rsidR="0035637F" w:rsidRDefault="0035637F" w:rsidP="0035637F">
      <w:pPr>
        <w:pStyle w:val="Default"/>
        <w:rPr>
          <w:rFonts w:ascii="Calibri" w:hAnsi="Calibri" w:cs="Calibri"/>
          <w:color w:val="auto"/>
          <w:sz w:val="23"/>
          <w:szCs w:val="23"/>
        </w:rPr>
      </w:pPr>
      <w:r>
        <w:rPr>
          <w:rFonts w:ascii="Calibri" w:hAnsi="Calibri" w:cs="Calibri"/>
          <w:i/>
          <w:iCs/>
          <w:color w:val="auto"/>
          <w:sz w:val="23"/>
          <w:szCs w:val="23"/>
        </w:rPr>
        <w:t xml:space="preserve">All riders are expected to review the briefing items in section 9 - General of the Ride Plan, for each ride. These briefing items can and do change. </w:t>
      </w:r>
    </w:p>
    <w:p w14:paraId="2439B77B" w14:textId="77777777" w:rsidR="00D749B6" w:rsidRDefault="00D749B6" w:rsidP="001A41BF">
      <w:pPr>
        <w:pStyle w:val="Default"/>
        <w:jc w:val="center"/>
        <w:rPr>
          <w:rFonts w:ascii="Calibri" w:hAnsi="Calibri" w:cs="Calibri"/>
          <w:b/>
          <w:bCs/>
          <w:color w:val="auto"/>
          <w:sz w:val="28"/>
          <w:szCs w:val="28"/>
        </w:rPr>
      </w:pPr>
    </w:p>
    <w:p w14:paraId="5540B9DB" w14:textId="16DBE843" w:rsidR="001A41BF" w:rsidRDefault="001A41BF" w:rsidP="001A41BF">
      <w:pPr>
        <w:pStyle w:val="Default"/>
        <w:jc w:val="center"/>
        <w:rPr>
          <w:rFonts w:ascii="Calibri" w:hAnsi="Calibri" w:cs="Calibri"/>
          <w:b/>
          <w:bCs/>
          <w:color w:val="auto"/>
          <w:sz w:val="28"/>
          <w:szCs w:val="28"/>
        </w:rPr>
      </w:pPr>
      <w:r>
        <w:rPr>
          <w:rFonts w:ascii="Calibri" w:hAnsi="Calibri" w:cs="Calibri"/>
          <w:b/>
          <w:bCs/>
          <w:color w:val="auto"/>
          <w:sz w:val="28"/>
          <w:szCs w:val="28"/>
        </w:rPr>
        <w:t xml:space="preserve">CVMA </w:t>
      </w:r>
      <w:r w:rsidR="00D357CE">
        <w:rPr>
          <w:rFonts w:ascii="Calibri" w:hAnsi="Calibri" w:cs="Calibri"/>
          <w:b/>
          <w:bCs/>
          <w:color w:val="auto"/>
          <w:sz w:val="28"/>
          <w:szCs w:val="28"/>
        </w:rPr>
        <w:t>18-4</w:t>
      </w:r>
      <w:r>
        <w:rPr>
          <w:rFonts w:ascii="Calibri" w:hAnsi="Calibri" w:cs="Calibri"/>
          <w:b/>
          <w:bCs/>
          <w:color w:val="auto"/>
          <w:sz w:val="28"/>
          <w:szCs w:val="28"/>
        </w:rPr>
        <w:t xml:space="preserve"> SAMPLE RIDE PLAN</w:t>
      </w:r>
    </w:p>
    <w:p w14:paraId="2F26EE09" w14:textId="77777777" w:rsidR="001A41BF" w:rsidRDefault="001A41BF" w:rsidP="001A41BF">
      <w:pPr>
        <w:pStyle w:val="Default"/>
        <w:jc w:val="center"/>
        <w:rPr>
          <w:rFonts w:ascii="Calibri" w:hAnsi="Calibri" w:cs="Calibri"/>
          <w:color w:val="auto"/>
          <w:sz w:val="28"/>
          <w:szCs w:val="28"/>
        </w:rPr>
      </w:pPr>
    </w:p>
    <w:p w14:paraId="0386A331" w14:textId="77777777" w:rsidR="001A41BF" w:rsidRDefault="001A41BF" w:rsidP="001A41BF">
      <w:pPr>
        <w:pStyle w:val="Default"/>
        <w:jc w:val="center"/>
        <w:rPr>
          <w:rFonts w:ascii="Calibri" w:hAnsi="Calibri" w:cs="Calibri"/>
          <w:color w:val="auto"/>
          <w:sz w:val="22"/>
          <w:szCs w:val="22"/>
        </w:rPr>
      </w:pPr>
      <w:r>
        <w:rPr>
          <w:rFonts w:ascii="Calibri" w:hAnsi="Calibri" w:cs="Calibri"/>
          <w:color w:val="auto"/>
          <w:sz w:val="22"/>
          <w:szCs w:val="22"/>
        </w:rPr>
        <w:t>DAY AND DATE</w:t>
      </w:r>
    </w:p>
    <w:p w14:paraId="5F2F530F" w14:textId="77777777" w:rsidR="001A41BF" w:rsidRDefault="001A41BF" w:rsidP="001A41BF">
      <w:pPr>
        <w:pStyle w:val="Default"/>
        <w:spacing w:after="58"/>
        <w:rPr>
          <w:rFonts w:ascii="Calibri" w:hAnsi="Calibri" w:cs="Calibri"/>
          <w:color w:val="auto"/>
          <w:sz w:val="22"/>
          <w:szCs w:val="22"/>
        </w:rPr>
      </w:pPr>
      <w:r>
        <w:rPr>
          <w:rFonts w:ascii="Calibri" w:hAnsi="Calibri" w:cs="Calibri"/>
          <w:color w:val="auto"/>
          <w:sz w:val="22"/>
          <w:szCs w:val="22"/>
        </w:rPr>
        <w:t xml:space="preserve">1. Lead: </w:t>
      </w:r>
      <w:r>
        <w:rPr>
          <w:rFonts w:ascii="Calibri" w:hAnsi="Calibri" w:cs="Calibri"/>
          <w:color w:val="auto"/>
          <w:sz w:val="22"/>
          <w:szCs w:val="22"/>
        </w:rPr>
        <w:tab/>
      </w:r>
      <w:r>
        <w:rPr>
          <w:rFonts w:ascii="Calibri" w:hAnsi="Calibri" w:cs="Calibri"/>
          <w:color w:val="auto"/>
          <w:sz w:val="22"/>
          <w:szCs w:val="22"/>
        </w:rPr>
        <w:tab/>
        <w:t xml:space="preserve">Leader's name </w:t>
      </w:r>
    </w:p>
    <w:p w14:paraId="3592527F" w14:textId="77777777" w:rsidR="001A41BF" w:rsidRDefault="001A41BF" w:rsidP="001A41BF">
      <w:pPr>
        <w:pStyle w:val="Default"/>
        <w:spacing w:after="58"/>
        <w:rPr>
          <w:rFonts w:ascii="Calibri" w:hAnsi="Calibri" w:cs="Calibri"/>
          <w:color w:val="auto"/>
          <w:sz w:val="22"/>
          <w:szCs w:val="22"/>
        </w:rPr>
      </w:pPr>
      <w:r>
        <w:rPr>
          <w:rFonts w:ascii="Calibri" w:hAnsi="Calibri" w:cs="Calibri"/>
          <w:color w:val="auto"/>
          <w:sz w:val="22"/>
          <w:szCs w:val="22"/>
        </w:rPr>
        <w:t xml:space="preserve">2. Tail Gunner: </w:t>
      </w:r>
      <w:r>
        <w:rPr>
          <w:rFonts w:ascii="Calibri" w:hAnsi="Calibri" w:cs="Calibri"/>
          <w:color w:val="auto"/>
          <w:sz w:val="22"/>
          <w:szCs w:val="22"/>
        </w:rPr>
        <w:tab/>
      </w:r>
      <w:r>
        <w:rPr>
          <w:rFonts w:ascii="Calibri" w:hAnsi="Calibri" w:cs="Calibri"/>
          <w:color w:val="auto"/>
          <w:sz w:val="22"/>
          <w:szCs w:val="22"/>
        </w:rPr>
        <w:tab/>
        <w:t xml:space="preserve">Tail Gunner's name </w:t>
      </w:r>
    </w:p>
    <w:p w14:paraId="4973A921" w14:textId="77777777" w:rsidR="001A41BF" w:rsidRDefault="001A41BF" w:rsidP="001A41BF">
      <w:pPr>
        <w:pStyle w:val="Default"/>
        <w:spacing w:after="58"/>
        <w:rPr>
          <w:color w:val="auto"/>
          <w:sz w:val="22"/>
          <w:szCs w:val="22"/>
        </w:rPr>
      </w:pPr>
      <w:r>
        <w:rPr>
          <w:rFonts w:ascii="Calibri" w:hAnsi="Calibri" w:cs="Calibri"/>
          <w:color w:val="auto"/>
          <w:sz w:val="22"/>
          <w:szCs w:val="22"/>
        </w:rPr>
        <w:t xml:space="preserve">3. Departure location: </w:t>
      </w:r>
      <w:r>
        <w:rPr>
          <w:rFonts w:ascii="Calibri" w:hAnsi="Calibri" w:cs="Calibri"/>
          <w:color w:val="auto"/>
          <w:sz w:val="22"/>
          <w:szCs w:val="22"/>
        </w:rPr>
        <w:tab/>
      </w:r>
      <w:r>
        <w:rPr>
          <w:rFonts w:ascii="Calibri" w:hAnsi="Calibri" w:cs="Calibri"/>
          <w:b/>
          <w:bCs/>
          <w:color w:val="auto"/>
          <w:sz w:val="22"/>
          <w:szCs w:val="22"/>
        </w:rPr>
        <w:t>Papa Rock, 1405 Hwy 79, Big Rock TN 37023</w:t>
      </w:r>
      <w:r>
        <w:rPr>
          <w:rFonts w:ascii="Calibri" w:hAnsi="Calibri" w:cs="Calibri"/>
          <w:color w:val="auto"/>
          <w:sz w:val="22"/>
          <w:szCs w:val="22"/>
        </w:rPr>
        <w:t xml:space="preserve"> </w:t>
      </w:r>
    </w:p>
    <w:p w14:paraId="752C2C67" w14:textId="77777777" w:rsidR="001A41BF" w:rsidRDefault="001A41BF" w:rsidP="001A41BF">
      <w:pPr>
        <w:pStyle w:val="Default"/>
        <w:spacing w:after="58"/>
        <w:rPr>
          <w:rFonts w:ascii="Calibri" w:hAnsi="Calibri" w:cs="Calibri"/>
          <w:color w:val="auto"/>
          <w:sz w:val="22"/>
          <w:szCs w:val="22"/>
        </w:rPr>
      </w:pPr>
      <w:r>
        <w:rPr>
          <w:rFonts w:ascii="Calibri" w:hAnsi="Calibri" w:cs="Calibri"/>
          <w:color w:val="auto"/>
          <w:sz w:val="22"/>
          <w:szCs w:val="22"/>
        </w:rPr>
        <w:t xml:space="preserve">4. Link-ups/stops: </w:t>
      </w:r>
    </w:p>
    <w:p w14:paraId="3AB06E51" w14:textId="77777777" w:rsidR="001A41BF" w:rsidRDefault="001A41BF" w:rsidP="001A41BF">
      <w:pPr>
        <w:pStyle w:val="Default"/>
        <w:spacing w:after="58"/>
        <w:ind w:firstLine="720"/>
        <w:rPr>
          <w:rFonts w:ascii="Calibri" w:hAnsi="Calibri" w:cs="Calibri"/>
          <w:color w:val="auto"/>
          <w:sz w:val="22"/>
          <w:szCs w:val="22"/>
        </w:rPr>
      </w:pPr>
      <w:r>
        <w:rPr>
          <w:rFonts w:ascii="Calibri" w:hAnsi="Calibri" w:cs="Calibri"/>
          <w:color w:val="auto"/>
          <w:sz w:val="22"/>
          <w:szCs w:val="22"/>
        </w:rPr>
        <w:t xml:space="preserve">A. Link ups: </w:t>
      </w:r>
    </w:p>
    <w:p w14:paraId="1D84FFDB" w14:textId="77777777" w:rsidR="001A41BF" w:rsidRDefault="001A41BF" w:rsidP="001A41BF">
      <w:pPr>
        <w:pStyle w:val="Default"/>
        <w:spacing w:after="58"/>
        <w:ind w:firstLine="720"/>
        <w:rPr>
          <w:rFonts w:ascii="Calibri" w:hAnsi="Calibri" w:cs="Calibri"/>
          <w:color w:val="auto"/>
          <w:sz w:val="22"/>
          <w:szCs w:val="22"/>
        </w:rPr>
      </w:pPr>
      <w:r>
        <w:rPr>
          <w:rFonts w:ascii="Calibri" w:hAnsi="Calibri" w:cs="Calibri"/>
          <w:color w:val="auto"/>
          <w:sz w:val="22"/>
          <w:szCs w:val="22"/>
        </w:rPr>
        <w:t xml:space="preserve">B. Fuel stop: </w:t>
      </w:r>
    </w:p>
    <w:p w14:paraId="125833A7" w14:textId="77777777" w:rsidR="001A41BF" w:rsidRDefault="001A41BF" w:rsidP="001A41BF">
      <w:pPr>
        <w:pStyle w:val="Default"/>
        <w:spacing w:after="58"/>
        <w:ind w:firstLine="720"/>
        <w:rPr>
          <w:rFonts w:ascii="Calibri" w:hAnsi="Calibri" w:cs="Calibri"/>
          <w:color w:val="auto"/>
          <w:sz w:val="22"/>
          <w:szCs w:val="22"/>
        </w:rPr>
      </w:pPr>
      <w:r>
        <w:rPr>
          <w:rFonts w:ascii="Calibri" w:hAnsi="Calibri" w:cs="Calibri"/>
          <w:color w:val="auto"/>
          <w:sz w:val="22"/>
          <w:szCs w:val="22"/>
        </w:rPr>
        <w:t xml:space="preserve">C. Etc. </w:t>
      </w:r>
    </w:p>
    <w:p w14:paraId="5CC23EE5" w14:textId="77777777" w:rsidR="001A41BF" w:rsidRDefault="001A41BF" w:rsidP="001A41BF">
      <w:pPr>
        <w:pStyle w:val="Default"/>
        <w:spacing w:after="58"/>
        <w:rPr>
          <w:rFonts w:ascii="Arial" w:hAnsi="Arial" w:cs="Arial"/>
          <w:color w:val="auto"/>
          <w:sz w:val="20"/>
          <w:szCs w:val="20"/>
        </w:rPr>
      </w:pPr>
      <w:r>
        <w:rPr>
          <w:rFonts w:ascii="Calibri" w:hAnsi="Calibri" w:cs="Calibri"/>
          <w:color w:val="auto"/>
          <w:sz w:val="22"/>
          <w:szCs w:val="22"/>
        </w:rPr>
        <w:t>5. Final Destination</w:t>
      </w:r>
      <w:r>
        <w:rPr>
          <w:rFonts w:ascii="Calibri" w:hAnsi="Calibri" w:cs="Calibri"/>
          <w:b/>
          <w:bCs/>
          <w:color w:val="auto"/>
          <w:sz w:val="22"/>
          <w:szCs w:val="22"/>
        </w:rPr>
        <w:t xml:space="preserve">: </w:t>
      </w:r>
      <w:r>
        <w:rPr>
          <w:rFonts w:ascii="Calibri" w:hAnsi="Calibri" w:cs="Calibri"/>
          <w:b/>
          <w:bCs/>
          <w:color w:val="auto"/>
          <w:sz w:val="22"/>
          <w:szCs w:val="22"/>
        </w:rPr>
        <w:tab/>
      </w:r>
      <w:r>
        <w:rPr>
          <w:rFonts w:ascii="Arial" w:hAnsi="Arial" w:cs="Arial"/>
          <w:b/>
          <w:bCs/>
          <w:color w:val="auto"/>
          <w:sz w:val="20"/>
          <w:szCs w:val="20"/>
        </w:rPr>
        <w:t>VFW Post 4730, 129 Long Creek Rd, Dover TN 37058</w:t>
      </w:r>
    </w:p>
    <w:p w14:paraId="22F3BDFF" w14:textId="77777777" w:rsidR="001A41BF" w:rsidRDefault="001A41BF" w:rsidP="001A41BF">
      <w:pPr>
        <w:pStyle w:val="Default"/>
        <w:spacing w:after="58"/>
        <w:rPr>
          <w:rFonts w:ascii="Calibri" w:hAnsi="Calibri" w:cs="Calibri"/>
          <w:color w:val="auto"/>
          <w:sz w:val="22"/>
          <w:szCs w:val="22"/>
        </w:rPr>
      </w:pPr>
      <w:r>
        <w:rPr>
          <w:rFonts w:ascii="Calibri" w:hAnsi="Calibri" w:cs="Calibri"/>
          <w:color w:val="auto"/>
          <w:sz w:val="22"/>
          <w:szCs w:val="22"/>
        </w:rPr>
        <w:t xml:space="preserve">6. First Departure time: </w:t>
      </w:r>
      <w:r>
        <w:rPr>
          <w:rFonts w:ascii="Calibri" w:hAnsi="Calibri" w:cs="Calibri"/>
          <w:color w:val="auto"/>
          <w:sz w:val="22"/>
          <w:szCs w:val="22"/>
        </w:rPr>
        <w:tab/>
      </w:r>
      <w:r>
        <w:rPr>
          <w:rFonts w:ascii="Calibri" w:hAnsi="Calibri" w:cs="Calibri"/>
          <w:b/>
          <w:bCs/>
          <w:color w:val="auto"/>
          <w:sz w:val="22"/>
          <w:szCs w:val="22"/>
        </w:rPr>
        <w:t xml:space="preserve">Briefing at 11:00 KSU 11:15 </w:t>
      </w:r>
    </w:p>
    <w:p w14:paraId="7BCC9B34" w14:textId="77777777" w:rsidR="001A41BF" w:rsidRDefault="001A41BF" w:rsidP="001A41BF">
      <w:pPr>
        <w:pStyle w:val="Default"/>
        <w:rPr>
          <w:rFonts w:ascii="Calibri" w:hAnsi="Calibri" w:cs="Calibri"/>
          <w:color w:val="auto"/>
          <w:sz w:val="22"/>
          <w:szCs w:val="22"/>
        </w:rPr>
      </w:pPr>
      <w:r>
        <w:rPr>
          <w:rFonts w:ascii="Calibri" w:hAnsi="Calibri" w:cs="Calibri"/>
          <w:color w:val="auto"/>
          <w:sz w:val="22"/>
          <w:szCs w:val="22"/>
        </w:rPr>
        <w:t xml:space="preserve">7. Mileage/time/Route: </w:t>
      </w:r>
      <w:r>
        <w:rPr>
          <w:rFonts w:ascii="Calibri" w:hAnsi="Calibri" w:cs="Calibri"/>
          <w:color w:val="auto"/>
          <w:sz w:val="22"/>
          <w:szCs w:val="22"/>
        </w:rPr>
        <w:tab/>
      </w:r>
      <w:r>
        <w:rPr>
          <w:rFonts w:ascii="Arial" w:hAnsi="Arial" w:cs="Arial"/>
          <w:color w:val="auto"/>
          <w:sz w:val="20"/>
          <w:szCs w:val="20"/>
        </w:rPr>
        <w:t>8.4 miles, 12 minutes</w:t>
      </w:r>
      <w:r>
        <w:rPr>
          <w:rFonts w:ascii="Calibri" w:hAnsi="Calibri" w:cs="Calibri"/>
          <w:color w:val="auto"/>
          <w:sz w:val="22"/>
          <w:szCs w:val="22"/>
        </w:rPr>
        <w:t xml:space="preserve">. </w:t>
      </w:r>
    </w:p>
    <w:p w14:paraId="736B033D" w14:textId="77777777" w:rsidR="001A41BF" w:rsidRDefault="001A41BF" w:rsidP="001A41BF">
      <w:pPr>
        <w:pStyle w:val="Default"/>
        <w:rPr>
          <w:rFonts w:ascii="Calibri" w:hAnsi="Calibri" w:cs="Calibri"/>
          <w:color w:val="auto"/>
          <w:sz w:val="22"/>
          <w:szCs w:val="22"/>
        </w:rPr>
      </w:pPr>
    </w:p>
    <w:p w14:paraId="6B6823FC"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A. Right out of parking lot onto US-79 – 5.5 mi </w:t>
      </w:r>
    </w:p>
    <w:p w14:paraId="153958E2"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B. Turn left onto TN-40/Spring St – 2.6 mi </w:t>
      </w:r>
    </w:p>
    <w:p w14:paraId="5413A3F3"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C. Turn right onto Long Creek Rd. - 0.2 mi </w:t>
      </w:r>
    </w:p>
    <w:p w14:paraId="108596EB"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D. Destination on the left. </w:t>
      </w:r>
    </w:p>
    <w:p w14:paraId="6FFB6F96" w14:textId="77777777" w:rsidR="001A41BF" w:rsidRDefault="001A41BF" w:rsidP="001A41BF">
      <w:pPr>
        <w:pStyle w:val="Default"/>
        <w:rPr>
          <w:rFonts w:ascii="Calibri" w:hAnsi="Calibri" w:cs="Calibri"/>
          <w:color w:val="auto"/>
          <w:sz w:val="22"/>
          <w:szCs w:val="22"/>
        </w:rPr>
      </w:pPr>
    </w:p>
    <w:p w14:paraId="1BF4D2DE" w14:textId="77777777" w:rsidR="001A41BF" w:rsidRDefault="001A41BF" w:rsidP="001A41BF">
      <w:pPr>
        <w:pStyle w:val="Default"/>
        <w:rPr>
          <w:rFonts w:ascii="Calibri" w:hAnsi="Calibri" w:cs="Calibri"/>
          <w:color w:val="auto"/>
          <w:sz w:val="22"/>
          <w:szCs w:val="22"/>
        </w:rPr>
      </w:pPr>
      <w:r>
        <w:rPr>
          <w:rFonts w:ascii="Calibri" w:hAnsi="Calibri" w:cs="Calibri"/>
          <w:color w:val="auto"/>
          <w:sz w:val="22"/>
          <w:szCs w:val="22"/>
        </w:rPr>
        <w:t xml:space="preserve">8. On-road communications: </w:t>
      </w:r>
    </w:p>
    <w:p w14:paraId="1A4A4E6A" w14:textId="77777777" w:rsidR="001A41BF" w:rsidRDefault="001A41BF" w:rsidP="001A41BF">
      <w:pPr>
        <w:pStyle w:val="Default"/>
        <w:rPr>
          <w:rFonts w:ascii="Calibri" w:hAnsi="Calibri" w:cs="Calibri"/>
          <w:color w:val="auto"/>
          <w:sz w:val="22"/>
          <w:szCs w:val="22"/>
        </w:rPr>
      </w:pPr>
    </w:p>
    <w:p w14:paraId="2FAF0217"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Leader's cell phone: 703-XXX-XXXX </w:t>
      </w:r>
    </w:p>
    <w:p w14:paraId="67EFEE11" w14:textId="77777777" w:rsidR="001A41BF" w:rsidRDefault="001A41BF" w:rsidP="001A41BF">
      <w:pPr>
        <w:pStyle w:val="Default"/>
        <w:ind w:firstLine="720"/>
        <w:rPr>
          <w:rFonts w:ascii="Calibri" w:hAnsi="Calibri" w:cs="Calibri"/>
          <w:color w:val="auto"/>
          <w:sz w:val="22"/>
          <w:szCs w:val="22"/>
        </w:rPr>
      </w:pPr>
      <w:r>
        <w:rPr>
          <w:rFonts w:ascii="Calibri" w:hAnsi="Calibri" w:cs="Calibri"/>
          <w:color w:val="auto"/>
          <w:sz w:val="22"/>
          <w:szCs w:val="22"/>
        </w:rPr>
        <w:t xml:space="preserve">Tail Gunner's cell phone: 703 XXX-XXXX </w:t>
      </w:r>
    </w:p>
    <w:p w14:paraId="7A8CE77A" w14:textId="77777777" w:rsidR="0035637F" w:rsidRDefault="0035637F" w:rsidP="0035637F">
      <w:pPr>
        <w:pStyle w:val="Default"/>
        <w:rPr>
          <w:rFonts w:ascii="Calibri" w:hAnsi="Calibri" w:cs="Calibri"/>
          <w:color w:val="auto"/>
          <w:sz w:val="22"/>
          <w:szCs w:val="22"/>
        </w:rPr>
      </w:pPr>
    </w:p>
    <w:p w14:paraId="0A992357" w14:textId="77777777" w:rsidR="001A41BF" w:rsidRDefault="001A41BF" w:rsidP="001A41BF">
      <w:pPr>
        <w:pStyle w:val="Default"/>
        <w:rPr>
          <w:rFonts w:ascii="Calibri" w:hAnsi="Calibri" w:cs="Calibri"/>
          <w:color w:val="auto"/>
          <w:sz w:val="22"/>
          <w:szCs w:val="22"/>
        </w:rPr>
      </w:pPr>
      <w:r>
        <w:rPr>
          <w:rFonts w:ascii="Calibri" w:hAnsi="Calibri" w:cs="Calibri"/>
          <w:color w:val="auto"/>
          <w:sz w:val="22"/>
          <w:szCs w:val="22"/>
        </w:rPr>
        <w:t xml:space="preserve">9. General; Please read and be familiar: </w:t>
      </w:r>
    </w:p>
    <w:p w14:paraId="2FED895D" w14:textId="77777777" w:rsidR="001A41BF" w:rsidRDefault="001A41BF" w:rsidP="001A41BF">
      <w:pPr>
        <w:pStyle w:val="Default"/>
        <w:rPr>
          <w:rFonts w:ascii="Calibri" w:hAnsi="Calibri" w:cs="Calibri"/>
          <w:color w:val="auto"/>
          <w:sz w:val="22"/>
          <w:szCs w:val="22"/>
        </w:rPr>
      </w:pPr>
    </w:p>
    <w:p w14:paraId="46BB7692" w14:textId="77777777" w:rsidR="001A41BF" w:rsidRDefault="001A41BF" w:rsidP="001A41BF">
      <w:pPr>
        <w:pStyle w:val="Default"/>
        <w:numPr>
          <w:ilvl w:val="0"/>
          <w:numId w:val="22"/>
        </w:numPr>
        <w:rPr>
          <w:rFonts w:ascii="Arial" w:hAnsi="Arial" w:cs="Arial"/>
          <w:color w:val="auto"/>
          <w:sz w:val="20"/>
          <w:szCs w:val="20"/>
        </w:rPr>
      </w:pPr>
      <w:r w:rsidRPr="00370D9D">
        <w:rPr>
          <w:rFonts w:ascii="Calibri" w:hAnsi="Calibri" w:cs="Calibri"/>
          <w:b/>
          <w:bCs/>
          <w:color w:val="auto"/>
          <w:sz w:val="22"/>
          <w:szCs w:val="22"/>
        </w:rPr>
        <w:t>Staggered Riding</w:t>
      </w:r>
      <w:r w:rsidRPr="0052513F">
        <w:rPr>
          <w:rFonts w:ascii="Calibri" w:hAnsi="Calibri" w:cs="Calibri"/>
          <w:bCs/>
          <w:color w:val="auto"/>
          <w:sz w:val="22"/>
          <w:szCs w:val="22"/>
        </w:rPr>
        <w:t xml:space="preserve"> </w:t>
      </w:r>
      <w:r w:rsidRPr="0052513F">
        <w:rPr>
          <w:rFonts w:ascii="Calibri" w:hAnsi="Calibri" w:cs="Calibri"/>
          <w:color w:val="auto"/>
          <w:sz w:val="22"/>
          <w:szCs w:val="22"/>
        </w:rPr>
        <w:t xml:space="preserve">- </w:t>
      </w:r>
      <w:r w:rsidRPr="0052513F">
        <w:rPr>
          <w:rFonts w:ascii="Calibri" w:hAnsi="Calibri" w:cs="Calibri"/>
          <w:bCs/>
          <w:i/>
          <w:iCs/>
          <w:color w:val="auto"/>
          <w:sz w:val="22"/>
          <w:szCs w:val="22"/>
        </w:rPr>
        <w:t xml:space="preserve">minimum </w:t>
      </w:r>
      <w:r w:rsidRPr="0052513F">
        <w:rPr>
          <w:rFonts w:ascii="Calibri" w:hAnsi="Calibri" w:cs="Calibri"/>
          <w:bCs/>
          <w:color w:val="auto"/>
          <w:sz w:val="22"/>
          <w:szCs w:val="22"/>
        </w:rPr>
        <w:t>2-second spacing behind rider</w:t>
      </w:r>
      <w:r>
        <w:rPr>
          <w:rFonts w:ascii="Calibri" w:hAnsi="Calibri" w:cs="Calibri"/>
          <w:bCs/>
          <w:color w:val="auto"/>
          <w:sz w:val="22"/>
          <w:szCs w:val="22"/>
        </w:rPr>
        <w:t xml:space="preserve"> directly in front of you and 1-</w:t>
      </w:r>
      <w:r w:rsidRPr="0052513F">
        <w:rPr>
          <w:rFonts w:ascii="Calibri" w:hAnsi="Calibri" w:cs="Calibri"/>
          <w:bCs/>
          <w:color w:val="auto"/>
          <w:sz w:val="22"/>
          <w:szCs w:val="22"/>
        </w:rPr>
        <w:t>second spacing behind the rider DIAGONALLY in front of you.</w:t>
      </w:r>
      <w:r w:rsidRPr="0052513F">
        <w:rPr>
          <w:rFonts w:ascii="Arial" w:hAnsi="Arial" w:cs="Arial"/>
          <w:color w:val="auto"/>
          <w:sz w:val="20"/>
          <w:szCs w:val="20"/>
        </w:rPr>
        <w:t xml:space="preserve"> </w:t>
      </w:r>
    </w:p>
    <w:p w14:paraId="20C0AB50" w14:textId="77777777" w:rsidR="001A41BF" w:rsidRPr="00370D9D" w:rsidRDefault="001A41BF" w:rsidP="001A41BF">
      <w:pPr>
        <w:pStyle w:val="Default"/>
        <w:ind w:left="720"/>
        <w:rPr>
          <w:rFonts w:ascii="Arial" w:hAnsi="Arial" w:cs="Arial"/>
          <w:color w:val="auto"/>
          <w:sz w:val="20"/>
          <w:szCs w:val="20"/>
        </w:rPr>
      </w:pPr>
    </w:p>
    <w:p w14:paraId="1A78E199" w14:textId="77777777" w:rsidR="001A41BF" w:rsidRDefault="001A41BF" w:rsidP="001A41BF">
      <w:pPr>
        <w:pStyle w:val="Default"/>
        <w:numPr>
          <w:ilvl w:val="0"/>
          <w:numId w:val="22"/>
        </w:numPr>
        <w:rPr>
          <w:rFonts w:ascii="Calibri" w:hAnsi="Calibri" w:cs="Calibri"/>
          <w:color w:val="auto"/>
          <w:sz w:val="22"/>
          <w:szCs w:val="22"/>
        </w:rPr>
      </w:pPr>
      <w:r w:rsidRPr="00370D9D">
        <w:rPr>
          <w:rFonts w:ascii="Calibri" w:hAnsi="Calibri" w:cs="Calibri"/>
          <w:b/>
          <w:bCs/>
          <w:color w:val="auto"/>
          <w:sz w:val="22"/>
          <w:szCs w:val="22"/>
        </w:rPr>
        <w:t>Stop signs</w:t>
      </w:r>
      <w:r w:rsidRPr="0052513F">
        <w:rPr>
          <w:rFonts w:ascii="Calibri" w:hAnsi="Calibri" w:cs="Calibri"/>
          <w:bCs/>
          <w:color w:val="auto"/>
          <w:sz w:val="22"/>
          <w:szCs w:val="22"/>
        </w:rPr>
        <w:t xml:space="preserve"> </w:t>
      </w:r>
      <w:r w:rsidRPr="0052513F">
        <w:rPr>
          <w:rFonts w:ascii="Calibri" w:hAnsi="Calibri" w:cs="Calibri"/>
          <w:color w:val="auto"/>
          <w:sz w:val="22"/>
          <w:szCs w:val="22"/>
        </w:rPr>
        <w:t xml:space="preserve">- Double up and proceed through in pairs. The group will slow or stop to allow those catching up to do so without speeding. </w:t>
      </w:r>
    </w:p>
    <w:p w14:paraId="2A7373A4" w14:textId="77777777" w:rsidR="001A41BF" w:rsidRPr="0052513F" w:rsidRDefault="001A41BF" w:rsidP="001A41BF">
      <w:pPr>
        <w:pStyle w:val="Default"/>
        <w:rPr>
          <w:rFonts w:ascii="Calibri" w:hAnsi="Calibri" w:cs="Calibri"/>
          <w:color w:val="auto"/>
          <w:sz w:val="22"/>
          <w:szCs w:val="22"/>
        </w:rPr>
      </w:pPr>
    </w:p>
    <w:p w14:paraId="2A2811E0"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Stop lights </w:t>
      </w:r>
      <w:r>
        <w:rPr>
          <w:rFonts w:ascii="Calibri" w:hAnsi="Calibri" w:cs="Calibri"/>
          <w:color w:val="auto"/>
          <w:sz w:val="22"/>
          <w:szCs w:val="22"/>
        </w:rPr>
        <w:t xml:space="preserve">- stop on red regardless of your position in the group. Do not speed to catch up when you get the green light. The main group will slow or stop for those catching up. </w:t>
      </w:r>
    </w:p>
    <w:p w14:paraId="5E429A29" w14:textId="77777777" w:rsidR="001A41BF" w:rsidRDefault="001A41BF" w:rsidP="001A41BF">
      <w:pPr>
        <w:pStyle w:val="Default"/>
        <w:spacing w:after="56"/>
        <w:rPr>
          <w:rFonts w:ascii="Calibri" w:hAnsi="Calibri" w:cs="Calibri"/>
          <w:color w:val="auto"/>
          <w:sz w:val="22"/>
          <w:szCs w:val="22"/>
        </w:rPr>
      </w:pPr>
    </w:p>
    <w:p w14:paraId="3C21044A"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Lane changes </w:t>
      </w:r>
      <w:r>
        <w:rPr>
          <w:rFonts w:ascii="Calibri" w:hAnsi="Calibri" w:cs="Calibri"/>
          <w:color w:val="auto"/>
          <w:sz w:val="22"/>
          <w:szCs w:val="22"/>
        </w:rPr>
        <w:t xml:space="preserve">- Pass the signal back. DO NOT CHANGE LANES UNTIL THE RIDER BEHIND YOU MOVES. The ONLY exception to this rule is the Tail Gunner. </w:t>
      </w:r>
    </w:p>
    <w:p w14:paraId="59AE6C37" w14:textId="77777777" w:rsidR="001A41BF" w:rsidRPr="00370D9D" w:rsidRDefault="001A41BF" w:rsidP="001A41BF">
      <w:pPr>
        <w:pStyle w:val="Default"/>
        <w:spacing w:after="56"/>
        <w:ind w:left="360"/>
        <w:rPr>
          <w:rFonts w:ascii="Calibri" w:hAnsi="Calibri" w:cs="Calibri"/>
          <w:color w:val="auto"/>
          <w:sz w:val="22"/>
          <w:szCs w:val="22"/>
        </w:rPr>
      </w:pPr>
    </w:p>
    <w:p w14:paraId="137A51F3"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lastRenderedPageBreak/>
        <w:t xml:space="preserve">Passing traffic when there is only one lane in each direction </w:t>
      </w:r>
      <w:r>
        <w:rPr>
          <w:rFonts w:ascii="Calibri" w:hAnsi="Calibri" w:cs="Calibri"/>
          <w:color w:val="auto"/>
          <w:sz w:val="22"/>
          <w:szCs w:val="22"/>
        </w:rPr>
        <w:t>- Pass one at a time, SINGLE FILE until past the vehicle. Allow room behind you for other passing riders. Resume staggered positions. Use common sense regarding WHEN it is safe for you to pass</w:t>
      </w:r>
    </w:p>
    <w:p w14:paraId="56A69431" w14:textId="77777777" w:rsidR="001A41BF" w:rsidRDefault="001A41BF" w:rsidP="001A41BF">
      <w:pPr>
        <w:pStyle w:val="Default"/>
        <w:spacing w:after="56"/>
        <w:rPr>
          <w:rFonts w:ascii="Calibri" w:hAnsi="Calibri" w:cs="Calibri"/>
          <w:color w:val="auto"/>
          <w:sz w:val="22"/>
          <w:szCs w:val="22"/>
        </w:rPr>
      </w:pPr>
      <w:r>
        <w:rPr>
          <w:rFonts w:ascii="Calibri" w:hAnsi="Calibri" w:cs="Calibri"/>
          <w:color w:val="auto"/>
          <w:sz w:val="22"/>
          <w:szCs w:val="22"/>
        </w:rPr>
        <w:t xml:space="preserve"> </w:t>
      </w:r>
    </w:p>
    <w:p w14:paraId="4F900F7D"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IF the leader passes and signals you to pass him/her also </w:t>
      </w:r>
      <w:r>
        <w:rPr>
          <w:rFonts w:ascii="Calibri" w:hAnsi="Calibri" w:cs="Calibri"/>
          <w:color w:val="auto"/>
          <w:sz w:val="22"/>
          <w:szCs w:val="22"/>
        </w:rPr>
        <w:t xml:space="preserve">- Pass him/her without delay and assume single file positions in the </w:t>
      </w:r>
      <w:r>
        <w:rPr>
          <w:rFonts w:ascii="Calibri" w:hAnsi="Calibri" w:cs="Calibri"/>
          <w:b/>
          <w:bCs/>
          <w:color w:val="auto"/>
          <w:sz w:val="22"/>
          <w:szCs w:val="22"/>
        </w:rPr>
        <w:t xml:space="preserve">RIGHT </w:t>
      </w:r>
      <w:r>
        <w:rPr>
          <w:rFonts w:ascii="Calibri" w:hAnsi="Calibri" w:cs="Calibri"/>
          <w:color w:val="auto"/>
          <w:sz w:val="22"/>
          <w:szCs w:val="22"/>
        </w:rPr>
        <w:t xml:space="preserve">track to allow leader to pass the group and re-take lead position.  </w:t>
      </w:r>
    </w:p>
    <w:p w14:paraId="64AF19A1" w14:textId="77777777" w:rsidR="001A41BF" w:rsidRDefault="001A41BF" w:rsidP="001A41BF">
      <w:pPr>
        <w:pStyle w:val="Default"/>
        <w:spacing w:after="56"/>
        <w:rPr>
          <w:rFonts w:ascii="Calibri" w:hAnsi="Calibri" w:cs="Calibri"/>
          <w:color w:val="auto"/>
          <w:sz w:val="22"/>
          <w:szCs w:val="22"/>
        </w:rPr>
      </w:pPr>
    </w:p>
    <w:p w14:paraId="2C7732EB"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Filling in rider position gaps in front of you </w:t>
      </w:r>
      <w:r>
        <w:rPr>
          <w:rFonts w:ascii="Calibri" w:hAnsi="Calibri" w:cs="Calibri"/>
          <w:color w:val="auto"/>
          <w:sz w:val="22"/>
          <w:szCs w:val="22"/>
        </w:rPr>
        <w:t xml:space="preserve">- Look for a "pass me" signal from the rider in front of you. If they do not signal, give a short notifying horn beep, and MOVE STRAIGHT AHEAD to fill the gap. DO NOT CROSS TRACKS. </w:t>
      </w:r>
    </w:p>
    <w:p w14:paraId="73E93DC1" w14:textId="77777777" w:rsidR="001A41BF" w:rsidRDefault="001A41BF" w:rsidP="001A41BF">
      <w:pPr>
        <w:pStyle w:val="Default"/>
        <w:spacing w:after="56"/>
        <w:rPr>
          <w:rFonts w:ascii="Calibri" w:hAnsi="Calibri" w:cs="Calibri"/>
          <w:color w:val="auto"/>
          <w:sz w:val="22"/>
          <w:szCs w:val="22"/>
        </w:rPr>
      </w:pPr>
    </w:p>
    <w:p w14:paraId="55F313E4" w14:textId="77777777" w:rsidR="001A41BF" w:rsidRDefault="001A41BF" w:rsidP="001A41BF">
      <w:pPr>
        <w:pStyle w:val="Default"/>
        <w:numPr>
          <w:ilvl w:val="0"/>
          <w:numId w:val="22"/>
        </w:numPr>
        <w:rPr>
          <w:rFonts w:ascii="Calibri" w:hAnsi="Calibri" w:cs="Calibri"/>
          <w:color w:val="auto"/>
          <w:sz w:val="22"/>
          <w:szCs w:val="22"/>
        </w:rPr>
      </w:pPr>
      <w:r>
        <w:rPr>
          <w:rFonts w:ascii="Calibri" w:hAnsi="Calibri" w:cs="Calibri"/>
          <w:b/>
          <w:bCs/>
          <w:color w:val="auto"/>
          <w:sz w:val="22"/>
          <w:szCs w:val="22"/>
        </w:rPr>
        <w:t>Pass hand signals back quickly</w:t>
      </w:r>
      <w:r>
        <w:rPr>
          <w:rFonts w:ascii="Calibri" w:hAnsi="Calibri" w:cs="Calibri"/>
          <w:color w:val="auto"/>
          <w:sz w:val="22"/>
          <w:szCs w:val="22"/>
        </w:rPr>
        <w:t xml:space="preserve">: </w:t>
      </w:r>
    </w:p>
    <w:p w14:paraId="694EF88D" w14:textId="77777777" w:rsidR="001A41BF" w:rsidRDefault="001A41BF" w:rsidP="001A41BF">
      <w:pPr>
        <w:pStyle w:val="Default"/>
        <w:rPr>
          <w:rFonts w:ascii="Calibri" w:hAnsi="Calibri" w:cs="Calibri"/>
          <w:color w:val="auto"/>
          <w:sz w:val="22"/>
          <w:szCs w:val="22"/>
        </w:rPr>
      </w:pPr>
    </w:p>
    <w:p w14:paraId="15A23A8D" w14:textId="77777777" w:rsidR="001A41BF" w:rsidRDefault="001A41BF" w:rsidP="001A41BF">
      <w:pPr>
        <w:pStyle w:val="Default"/>
        <w:numPr>
          <w:ilvl w:val="1"/>
          <w:numId w:val="22"/>
        </w:numPr>
        <w:spacing w:after="58"/>
        <w:rPr>
          <w:rFonts w:ascii="Calibri" w:hAnsi="Calibri" w:cs="Calibri"/>
          <w:color w:val="auto"/>
          <w:sz w:val="22"/>
          <w:szCs w:val="22"/>
        </w:rPr>
      </w:pPr>
      <w:r>
        <w:rPr>
          <w:rFonts w:ascii="Calibri" w:hAnsi="Calibri" w:cs="Calibri"/>
          <w:color w:val="auto"/>
          <w:sz w:val="22"/>
          <w:szCs w:val="22"/>
        </w:rPr>
        <w:t xml:space="preserve">Staggered riding/single file signals </w:t>
      </w:r>
    </w:p>
    <w:p w14:paraId="0BACFA55" w14:textId="77777777" w:rsidR="001A41BF" w:rsidRDefault="001A41BF" w:rsidP="001A41BF">
      <w:pPr>
        <w:pStyle w:val="Default"/>
        <w:numPr>
          <w:ilvl w:val="1"/>
          <w:numId w:val="22"/>
        </w:numPr>
        <w:spacing w:after="58"/>
        <w:rPr>
          <w:rFonts w:ascii="Calibri" w:hAnsi="Calibri" w:cs="Calibri"/>
          <w:color w:val="auto"/>
          <w:sz w:val="22"/>
          <w:szCs w:val="22"/>
        </w:rPr>
      </w:pPr>
      <w:r>
        <w:rPr>
          <w:rFonts w:ascii="Calibri" w:hAnsi="Calibri" w:cs="Calibri"/>
          <w:color w:val="auto"/>
          <w:sz w:val="22"/>
          <w:szCs w:val="22"/>
        </w:rPr>
        <w:t xml:space="preserve">Slow down/speed up signals </w:t>
      </w:r>
    </w:p>
    <w:p w14:paraId="060C50D2" w14:textId="77777777" w:rsidR="001A41BF" w:rsidRDefault="001A41BF" w:rsidP="001A41BF">
      <w:pPr>
        <w:pStyle w:val="Default"/>
        <w:numPr>
          <w:ilvl w:val="1"/>
          <w:numId w:val="22"/>
        </w:numPr>
        <w:spacing w:after="58"/>
        <w:rPr>
          <w:rFonts w:ascii="Calibri" w:hAnsi="Calibri" w:cs="Calibri"/>
          <w:color w:val="auto"/>
          <w:sz w:val="22"/>
          <w:szCs w:val="22"/>
        </w:rPr>
      </w:pPr>
      <w:r>
        <w:rPr>
          <w:rFonts w:ascii="Calibri" w:hAnsi="Calibri" w:cs="Calibri"/>
          <w:color w:val="auto"/>
          <w:sz w:val="22"/>
          <w:szCs w:val="22"/>
        </w:rPr>
        <w:t xml:space="preserve">Obstacle - point with foot or hand </w:t>
      </w:r>
    </w:p>
    <w:p w14:paraId="218535C6" w14:textId="77777777" w:rsidR="001A41BF" w:rsidRDefault="001A41BF" w:rsidP="001A41BF">
      <w:pPr>
        <w:pStyle w:val="Default"/>
        <w:numPr>
          <w:ilvl w:val="1"/>
          <w:numId w:val="22"/>
        </w:numPr>
        <w:spacing w:after="58"/>
        <w:rPr>
          <w:rFonts w:ascii="Calibri" w:hAnsi="Calibri" w:cs="Calibri"/>
          <w:color w:val="auto"/>
          <w:sz w:val="22"/>
          <w:szCs w:val="22"/>
        </w:rPr>
      </w:pPr>
      <w:r>
        <w:rPr>
          <w:rFonts w:ascii="Calibri" w:hAnsi="Calibri" w:cs="Calibri"/>
          <w:color w:val="auto"/>
          <w:sz w:val="22"/>
          <w:szCs w:val="22"/>
        </w:rPr>
        <w:t xml:space="preserve">Blocking signal/blocking wave off signals </w:t>
      </w:r>
    </w:p>
    <w:p w14:paraId="0E6CAA39" w14:textId="77777777" w:rsidR="001A41BF" w:rsidRDefault="001A41BF" w:rsidP="001A41BF">
      <w:pPr>
        <w:pStyle w:val="Default"/>
        <w:numPr>
          <w:ilvl w:val="1"/>
          <w:numId w:val="22"/>
        </w:numPr>
        <w:rPr>
          <w:rFonts w:ascii="Calibri" w:hAnsi="Calibri" w:cs="Calibri"/>
          <w:color w:val="auto"/>
          <w:sz w:val="22"/>
          <w:szCs w:val="22"/>
        </w:rPr>
      </w:pPr>
      <w:r>
        <w:rPr>
          <w:rFonts w:ascii="Calibri" w:hAnsi="Calibri" w:cs="Calibri"/>
          <w:color w:val="auto"/>
          <w:sz w:val="22"/>
          <w:szCs w:val="22"/>
        </w:rPr>
        <w:t xml:space="preserve">Heads up signal(s) </w:t>
      </w:r>
    </w:p>
    <w:p w14:paraId="79CB1682" w14:textId="77777777" w:rsidR="001A41BF" w:rsidRDefault="001A41BF" w:rsidP="001A41BF">
      <w:pPr>
        <w:pStyle w:val="Default"/>
        <w:rPr>
          <w:rFonts w:ascii="Calibri" w:hAnsi="Calibri" w:cs="Calibri"/>
          <w:color w:val="auto"/>
          <w:sz w:val="22"/>
          <w:szCs w:val="22"/>
        </w:rPr>
      </w:pPr>
    </w:p>
    <w:p w14:paraId="7F2B7634"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i/>
          <w:iCs/>
          <w:color w:val="auto"/>
          <w:sz w:val="22"/>
          <w:szCs w:val="22"/>
        </w:rPr>
        <w:t xml:space="preserve">3-wheeled cycles and side cars </w:t>
      </w:r>
      <w:r>
        <w:rPr>
          <w:rFonts w:ascii="Calibri" w:hAnsi="Calibri" w:cs="Calibri"/>
          <w:color w:val="auto"/>
          <w:sz w:val="22"/>
          <w:szCs w:val="22"/>
        </w:rPr>
        <w:t xml:space="preserve">- Will be at the rear of the group in single file (2-sec. spacing) just in front of Tail Gunner. Returning blockers will pass 3-wheeled cycles on the left, so 3-wheeled cycles should go to the right track when recovering blockers. </w:t>
      </w:r>
    </w:p>
    <w:p w14:paraId="4162A832" w14:textId="77777777" w:rsidR="001A41BF" w:rsidRPr="00370D9D" w:rsidRDefault="001A41BF" w:rsidP="001A41BF">
      <w:pPr>
        <w:pStyle w:val="Default"/>
        <w:spacing w:after="56"/>
        <w:ind w:left="720"/>
        <w:rPr>
          <w:rFonts w:ascii="Calibri" w:hAnsi="Calibri" w:cs="Calibri"/>
          <w:color w:val="auto"/>
          <w:sz w:val="22"/>
          <w:szCs w:val="22"/>
        </w:rPr>
      </w:pPr>
    </w:p>
    <w:p w14:paraId="00DB5106" w14:textId="7777777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New riders </w:t>
      </w:r>
      <w:r>
        <w:rPr>
          <w:rFonts w:ascii="Calibri" w:hAnsi="Calibri" w:cs="Calibri"/>
          <w:color w:val="auto"/>
          <w:sz w:val="22"/>
          <w:szCs w:val="22"/>
        </w:rPr>
        <w:t xml:space="preserve">- Will be near the back as much as possible.  </w:t>
      </w:r>
    </w:p>
    <w:p w14:paraId="78BFF1E6" w14:textId="77777777" w:rsidR="001A41BF" w:rsidRDefault="001A41BF" w:rsidP="001A41BF">
      <w:pPr>
        <w:pStyle w:val="Default"/>
        <w:spacing w:after="56"/>
        <w:rPr>
          <w:rFonts w:ascii="Calibri" w:hAnsi="Calibri" w:cs="Calibri"/>
          <w:color w:val="auto"/>
          <w:sz w:val="22"/>
          <w:szCs w:val="22"/>
        </w:rPr>
      </w:pPr>
    </w:p>
    <w:p w14:paraId="76AFF086" w14:textId="3DCB2637" w:rsidR="001A41BF" w:rsidRDefault="001A41BF" w:rsidP="001A41BF">
      <w:pPr>
        <w:pStyle w:val="Default"/>
        <w:numPr>
          <w:ilvl w:val="0"/>
          <w:numId w:val="22"/>
        </w:numPr>
        <w:spacing w:after="56"/>
        <w:rPr>
          <w:rFonts w:ascii="Calibri" w:hAnsi="Calibri" w:cs="Calibri"/>
          <w:color w:val="auto"/>
          <w:sz w:val="22"/>
          <w:szCs w:val="22"/>
        </w:rPr>
      </w:pPr>
      <w:r>
        <w:rPr>
          <w:rFonts w:ascii="Calibri" w:hAnsi="Calibri" w:cs="Calibri"/>
          <w:b/>
          <w:bCs/>
          <w:color w:val="auto"/>
          <w:sz w:val="22"/>
          <w:szCs w:val="22"/>
        </w:rPr>
        <w:t xml:space="preserve">Breakdown </w:t>
      </w:r>
      <w:r>
        <w:rPr>
          <w:rFonts w:ascii="Calibri" w:hAnsi="Calibri" w:cs="Calibri"/>
          <w:color w:val="auto"/>
          <w:sz w:val="22"/>
          <w:szCs w:val="22"/>
        </w:rPr>
        <w:t xml:space="preserve">- If a breakdown occurs, the </w:t>
      </w:r>
      <w:r w:rsidR="001E0829">
        <w:rPr>
          <w:rFonts w:ascii="Calibri" w:hAnsi="Calibri" w:cs="Calibri"/>
          <w:color w:val="auto"/>
          <w:sz w:val="22"/>
          <w:szCs w:val="22"/>
        </w:rPr>
        <w:t xml:space="preserve">Fallout rider </w:t>
      </w:r>
      <w:r>
        <w:rPr>
          <w:rFonts w:ascii="Calibri" w:hAnsi="Calibri" w:cs="Calibri"/>
          <w:color w:val="auto"/>
          <w:sz w:val="22"/>
          <w:szCs w:val="22"/>
        </w:rPr>
        <w:t xml:space="preserve">will fall out with the affected rider. </w:t>
      </w:r>
      <w:r w:rsidR="001E0829">
        <w:rPr>
          <w:rFonts w:ascii="Calibri" w:hAnsi="Calibri" w:cs="Calibri"/>
          <w:color w:val="auto"/>
          <w:sz w:val="22"/>
          <w:szCs w:val="22"/>
        </w:rPr>
        <w:t>LRC</w:t>
      </w:r>
      <w:r>
        <w:rPr>
          <w:rFonts w:ascii="Calibri" w:hAnsi="Calibri" w:cs="Calibri"/>
          <w:color w:val="auto"/>
          <w:sz w:val="22"/>
          <w:szCs w:val="22"/>
        </w:rPr>
        <w:t xml:space="preserve"> will determine whether to stop the group or continue. </w:t>
      </w:r>
    </w:p>
    <w:p w14:paraId="56AB46AE" w14:textId="77777777" w:rsidR="001A41BF" w:rsidRDefault="001A41BF" w:rsidP="001A41BF">
      <w:pPr>
        <w:pStyle w:val="Default"/>
        <w:spacing w:after="56"/>
        <w:rPr>
          <w:rFonts w:ascii="Calibri" w:hAnsi="Calibri" w:cs="Calibri"/>
          <w:color w:val="auto"/>
          <w:sz w:val="22"/>
          <w:szCs w:val="22"/>
        </w:rPr>
      </w:pPr>
    </w:p>
    <w:p w14:paraId="03C360C0" w14:textId="77777777" w:rsidR="0035637F" w:rsidRDefault="0035637F" w:rsidP="0035637F">
      <w:pPr>
        <w:pStyle w:val="Default"/>
        <w:rPr>
          <w:rFonts w:ascii="Calibri" w:hAnsi="Calibri" w:cs="Calibri"/>
          <w:color w:val="auto"/>
          <w:sz w:val="22"/>
          <w:szCs w:val="22"/>
        </w:rPr>
      </w:pPr>
      <w:r>
        <w:rPr>
          <w:rFonts w:ascii="Calibri" w:hAnsi="Calibri" w:cs="Calibri"/>
          <w:color w:val="auto"/>
          <w:sz w:val="22"/>
          <w:szCs w:val="22"/>
        </w:rPr>
        <w:t xml:space="preserve">NOTE: </w:t>
      </w:r>
    </w:p>
    <w:p w14:paraId="79634990" w14:textId="09442A74" w:rsidR="00073B08" w:rsidRDefault="0035637F" w:rsidP="0035637F">
      <w:pPr>
        <w:rPr>
          <w:rFonts w:ascii="Calibri" w:hAnsi="Calibri" w:cs="Calibri"/>
        </w:rPr>
      </w:pPr>
      <w:r>
        <w:rPr>
          <w:rFonts w:ascii="Calibri" w:hAnsi="Calibri" w:cs="Calibri"/>
        </w:rPr>
        <w:t xml:space="preserve">ALWAYS be prepared to stop behind the </w:t>
      </w:r>
      <w:r w:rsidR="001E0829">
        <w:rPr>
          <w:rFonts w:ascii="Calibri" w:hAnsi="Calibri" w:cs="Calibri"/>
        </w:rPr>
        <w:t>LRC</w:t>
      </w:r>
      <w:r>
        <w:rPr>
          <w:rFonts w:ascii="Calibri" w:hAnsi="Calibri" w:cs="Calibri"/>
        </w:rPr>
        <w:t xml:space="preserve"> at ALL </w:t>
      </w:r>
      <w:r w:rsidR="001E0829">
        <w:rPr>
          <w:rFonts w:ascii="Calibri" w:hAnsi="Calibri" w:cs="Calibri"/>
        </w:rPr>
        <w:t>intersections. EXPECT the LRC</w:t>
      </w:r>
      <w:r>
        <w:rPr>
          <w:rFonts w:ascii="Calibri" w:hAnsi="Calibri" w:cs="Calibri"/>
        </w:rPr>
        <w:t xml:space="preserve"> to make the go/no-go decision at the last moment. The </w:t>
      </w:r>
      <w:r w:rsidR="001E0829">
        <w:rPr>
          <w:rFonts w:ascii="Calibri" w:hAnsi="Calibri" w:cs="Calibri"/>
        </w:rPr>
        <w:t>LRC’s</w:t>
      </w:r>
      <w:r>
        <w:rPr>
          <w:rFonts w:ascii="Calibri" w:hAnsi="Calibri" w:cs="Calibri"/>
        </w:rPr>
        <w:t xml:space="preserve"> brake lights ARE a signal.</w:t>
      </w:r>
    </w:p>
    <w:p w14:paraId="6A348088" w14:textId="30F6D756" w:rsidR="00B013DC" w:rsidRDefault="00B013DC">
      <w:pPr>
        <w:rPr>
          <w:rFonts w:ascii="Calibri" w:hAnsi="Calibri" w:cs="Calibri"/>
        </w:rPr>
      </w:pPr>
    </w:p>
    <w:sectPr w:rsidR="00B013DC" w:rsidSect="00111A60">
      <w:headerReference w:type="default" r:id="rId23"/>
      <w:footerReference w:type="defaul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5745A" w14:textId="77777777" w:rsidR="008562B0" w:rsidRDefault="008562B0" w:rsidP="0022160B">
      <w:pPr>
        <w:spacing w:after="0" w:line="240" w:lineRule="auto"/>
      </w:pPr>
      <w:r>
        <w:separator/>
      </w:r>
    </w:p>
  </w:endnote>
  <w:endnote w:type="continuationSeparator" w:id="0">
    <w:p w14:paraId="255ACEAD" w14:textId="77777777" w:rsidR="008562B0" w:rsidRDefault="008562B0" w:rsidP="00221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A137" w14:textId="7FBF1881" w:rsidR="000B33B1" w:rsidRDefault="000B33B1">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C00C0A">
      <w:rPr>
        <w:noProof/>
        <w:color w:val="404040" w:themeColor="text1" w:themeTint="BF"/>
      </w:rPr>
      <w:t>2</w:t>
    </w:r>
    <w:r>
      <w:rPr>
        <w:noProof/>
        <w:color w:val="404040" w:themeColor="text1" w:themeTint="BF"/>
      </w:rPr>
      <w:fldChar w:fldCharType="end"/>
    </w:r>
  </w:p>
  <w:p w14:paraId="2674920D" w14:textId="77777777" w:rsidR="000B33B1" w:rsidRDefault="000B33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32B7E" w14:textId="159A5DDB" w:rsidR="000B33B1" w:rsidRDefault="000B33B1">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C00C0A">
      <w:rPr>
        <w:noProof/>
        <w:color w:val="404040" w:themeColor="text1" w:themeTint="BF"/>
      </w:rPr>
      <w:t>21</w:t>
    </w:r>
    <w:r>
      <w:rPr>
        <w:noProof/>
        <w:color w:val="404040" w:themeColor="text1" w:themeTint="BF"/>
      </w:rPr>
      <w:fldChar w:fldCharType="end"/>
    </w:r>
  </w:p>
  <w:p w14:paraId="168847E2" w14:textId="77777777" w:rsidR="000B33B1" w:rsidRDefault="000B33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9327B" w14:textId="77777777" w:rsidR="000B33B1" w:rsidRDefault="000B33B1">
    <w:pPr>
      <w:pStyle w:val="Footer"/>
    </w:pPr>
    <w:r>
      <w:rPr>
        <w:noProof/>
      </w:rPr>
      <mc:AlternateContent>
        <mc:Choice Requires="wpg">
          <w:drawing>
            <wp:anchor distT="0" distB="0" distL="114300" distR="114300" simplePos="0" relativeHeight="251657216" behindDoc="0" locked="0" layoutInCell="1" allowOverlap="1" wp14:anchorId="48A97091" wp14:editId="2750439E">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FD7DA" w14:textId="7370BB8C" w:rsidR="000B33B1" w:rsidRDefault="008562B0">
                            <w:pPr>
                              <w:pStyle w:val="Footer"/>
                              <w:tabs>
                                <w:tab w:val="clear" w:pos="4680"/>
                                <w:tab w:val="clear" w:pos="9360"/>
                              </w:tabs>
                              <w:jc w:val="right"/>
                            </w:pPr>
                            <w:sdt>
                              <w:sdtPr>
                                <w:rPr>
                                  <w:caps/>
                                  <w:color w:val="4472C4" w:themeColor="accent1"/>
                                  <w:sz w:val="20"/>
                                  <w:szCs w:val="20"/>
                                </w:rPr>
                                <w:alias w:val="Title"/>
                                <w:tag w:val=""/>
                                <w:id w:val="1956753029"/>
                                <w:dataBinding w:prefixMappings="xmlns:ns0='http://purl.org/dc/elements/1.1/' xmlns:ns1='http://schemas.openxmlformats.org/package/2006/metadata/core-properties' " w:xpath="/ns1:coreProperties[1]/ns0:title[1]" w:storeItemID="{6C3C8BC8-F283-45AE-878A-BAB7291924A1}"/>
                                <w:text/>
                              </w:sdtPr>
                              <w:sdtEndPr/>
                              <w:sdtContent>
                                <w:r w:rsidR="00D357CE">
                                  <w:rPr>
                                    <w:caps/>
                                    <w:color w:val="4472C4" w:themeColor="accent1"/>
                                    <w:sz w:val="20"/>
                                    <w:szCs w:val="20"/>
                                  </w:rPr>
                                  <w:t>CVMA 18-4 Road Captain Manual</w:t>
                                </w:r>
                              </w:sdtContent>
                            </w:sdt>
                            <w:r w:rsidR="000B33B1">
                              <w:rPr>
                                <w:caps/>
                                <w:color w:val="808080" w:themeColor="background1" w:themeShade="80"/>
                                <w:sz w:val="20"/>
                                <w:szCs w:val="20"/>
                              </w:rPr>
                              <w:t> | </w:t>
                            </w:r>
                            <w:sdt>
                              <w:sdtPr>
                                <w:rPr>
                                  <w:color w:val="808080" w:themeColor="background1" w:themeShade="80"/>
                                  <w:sz w:val="20"/>
                                  <w:szCs w:val="20"/>
                                </w:rPr>
                                <w:alias w:val="Subtitle"/>
                                <w:tag w:val=""/>
                                <w:id w:val="-1950231059"/>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0B33B1">
                                  <w:rPr>
                                    <w:color w:val="808080" w:themeColor="background1" w:themeShade="80"/>
                                    <w:sz w:val="20"/>
                                    <w:szCs w:val="20"/>
                                  </w:rPr>
                                  <w:t>Ver</w:t>
                                </w:r>
                                <w:proofErr w:type="spellEnd"/>
                                <w:r w:rsidR="000B33B1">
                                  <w:rPr>
                                    <w:color w:val="808080" w:themeColor="background1" w:themeShade="80"/>
                                    <w:sz w:val="20"/>
                                    <w:szCs w:val="20"/>
                                  </w:rPr>
                                  <w:t xml:space="preserve"> 1.0</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8A97091" id="Group 164" o:spid="_x0000_s1040" style="position:absolute;margin-left:434.8pt;margin-top:0;width:486pt;height:21.6pt;z-index:251657216;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F1gw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">
              <v:rect id="Rectangle 165" o:spid="_x0000_s1041"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42"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14:paraId="232FD7DA" w14:textId="7370BB8C" w:rsidR="000B33B1" w:rsidRDefault="008562B0">
                      <w:pPr>
                        <w:pStyle w:val="Footer"/>
                        <w:tabs>
                          <w:tab w:val="clear" w:pos="4680"/>
                          <w:tab w:val="clear" w:pos="9360"/>
                        </w:tabs>
                        <w:jc w:val="right"/>
                      </w:pPr>
                      <w:sdt>
                        <w:sdtPr>
                          <w:rPr>
                            <w:caps/>
                            <w:color w:val="4472C4" w:themeColor="accent1"/>
                            <w:sz w:val="20"/>
                            <w:szCs w:val="20"/>
                          </w:rPr>
                          <w:alias w:val="Title"/>
                          <w:tag w:val=""/>
                          <w:id w:val="1956753029"/>
                          <w:dataBinding w:prefixMappings="xmlns:ns0='http://purl.org/dc/elements/1.1/' xmlns:ns1='http://schemas.openxmlformats.org/package/2006/metadata/core-properties' " w:xpath="/ns1:coreProperties[1]/ns0:title[1]" w:storeItemID="{6C3C8BC8-F283-45AE-878A-BAB7291924A1}"/>
                          <w:text/>
                        </w:sdtPr>
                        <w:sdtEndPr/>
                        <w:sdtContent>
                          <w:r w:rsidR="00D357CE">
                            <w:rPr>
                              <w:caps/>
                              <w:color w:val="4472C4" w:themeColor="accent1"/>
                              <w:sz w:val="20"/>
                              <w:szCs w:val="20"/>
                            </w:rPr>
                            <w:t>CVMA 18-4 Road Captain Manual</w:t>
                          </w:r>
                        </w:sdtContent>
                      </w:sdt>
                      <w:r w:rsidR="000B33B1">
                        <w:rPr>
                          <w:caps/>
                          <w:color w:val="808080" w:themeColor="background1" w:themeShade="80"/>
                          <w:sz w:val="20"/>
                          <w:szCs w:val="20"/>
                        </w:rPr>
                        <w:t> | </w:t>
                      </w:r>
                      <w:sdt>
                        <w:sdtPr>
                          <w:rPr>
                            <w:color w:val="808080" w:themeColor="background1" w:themeShade="80"/>
                            <w:sz w:val="20"/>
                            <w:szCs w:val="20"/>
                          </w:rPr>
                          <w:alias w:val="Subtitle"/>
                          <w:tag w:val=""/>
                          <w:id w:val="-1950231059"/>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0B33B1">
                            <w:rPr>
                              <w:color w:val="808080" w:themeColor="background1" w:themeShade="80"/>
                              <w:sz w:val="20"/>
                              <w:szCs w:val="20"/>
                            </w:rPr>
                            <w:t>Ver</w:t>
                          </w:r>
                          <w:proofErr w:type="spellEnd"/>
                          <w:r w:rsidR="000B33B1">
                            <w:rPr>
                              <w:color w:val="808080" w:themeColor="background1" w:themeShade="80"/>
                              <w:sz w:val="20"/>
                              <w:szCs w:val="20"/>
                            </w:rPr>
                            <w:t xml:space="preserve"> 1.0</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9F473" w14:textId="77777777" w:rsidR="008562B0" w:rsidRDefault="008562B0" w:rsidP="0022160B">
      <w:pPr>
        <w:spacing w:after="0" w:line="240" w:lineRule="auto"/>
      </w:pPr>
      <w:r>
        <w:separator/>
      </w:r>
    </w:p>
  </w:footnote>
  <w:footnote w:type="continuationSeparator" w:id="0">
    <w:p w14:paraId="7C89C5C5" w14:textId="77777777" w:rsidR="008562B0" w:rsidRDefault="008562B0" w:rsidP="00221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205A0" w14:textId="29754028" w:rsidR="000B33B1" w:rsidRDefault="000B33B1">
    <w:pPr>
      <w:pStyle w:val="Header"/>
    </w:pPr>
    <w:r>
      <w:rPr>
        <w:noProof/>
      </w:rPr>
      <mc:AlternateContent>
        <mc:Choice Requires="wps">
          <w:drawing>
            <wp:anchor distT="0" distB="0" distL="118745" distR="118745" simplePos="0" relativeHeight="251658240" behindDoc="1" locked="0" layoutInCell="1" allowOverlap="0" wp14:anchorId="1BFBCDBF" wp14:editId="2610CAF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63" name="Rectangle 1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27402493"/>
                            <w:dataBinding w:prefixMappings="xmlns:ns0='http://purl.org/dc/elements/1.1/' xmlns:ns1='http://schemas.openxmlformats.org/package/2006/metadata/core-properties' " w:xpath="/ns1:coreProperties[1]/ns0:title[1]" w:storeItemID="{6C3C8BC8-F283-45AE-878A-BAB7291924A1}"/>
                            <w:text/>
                          </w:sdtPr>
                          <w:sdtEndPr/>
                          <w:sdtContent>
                            <w:p w14:paraId="3D4BD6C8" w14:textId="3FB2400B" w:rsidR="000B33B1" w:rsidRDefault="00D357CE">
                              <w:pPr>
                                <w:pStyle w:val="Header"/>
                                <w:tabs>
                                  <w:tab w:val="clear" w:pos="4680"/>
                                  <w:tab w:val="clear" w:pos="9360"/>
                                </w:tabs>
                                <w:jc w:val="center"/>
                                <w:rPr>
                                  <w:caps/>
                                  <w:color w:val="FFFFFF" w:themeColor="background1"/>
                                </w:rPr>
                              </w:pPr>
                              <w:r>
                                <w:rPr>
                                  <w:caps/>
                                  <w:color w:val="FFFFFF" w:themeColor="background1"/>
                                </w:rPr>
                                <w:t>CVMA 18-4 Road Captain Manual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BFBCDBF" id="Rectangle 163" o:spid="_x0000_s1038"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" o:allowoverlap="f" fillcolor="#4472c4 [3204]" stroked="f" strokeweight="1pt">
              <v:textbox style="mso-fit-shape-to-text:t">
                <w:txbxContent>
                  <w:sdt>
                    <w:sdtPr>
                      <w:rPr>
                        <w:caps/>
                        <w:color w:val="FFFFFF" w:themeColor="background1"/>
                      </w:rPr>
                      <w:alias w:val="Title"/>
                      <w:tag w:val=""/>
                      <w:id w:val="-127402493"/>
                      <w:dataBinding w:prefixMappings="xmlns:ns0='http://purl.org/dc/elements/1.1/' xmlns:ns1='http://schemas.openxmlformats.org/package/2006/metadata/core-properties' " w:xpath="/ns1:coreProperties[1]/ns0:title[1]" w:storeItemID="{6C3C8BC8-F283-45AE-878A-BAB7291924A1}"/>
                      <w:text/>
                    </w:sdtPr>
                    <w:sdtEndPr/>
                    <w:sdtContent>
                      <w:p w14:paraId="3D4BD6C8" w14:textId="3FB2400B" w:rsidR="000B33B1" w:rsidRDefault="00D357CE">
                        <w:pPr>
                          <w:pStyle w:val="Header"/>
                          <w:tabs>
                            <w:tab w:val="clear" w:pos="4680"/>
                            <w:tab w:val="clear" w:pos="9360"/>
                          </w:tabs>
                          <w:jc w:val="center"/>
                          <w:rPr>
                            <w:caps/>
                            <w:color w:val="FFFFFF" w:themeColor="background1"/>
                          </w:rPr>
                        </w:pPr>
                        <w:r>
                          <w:rPr>
                            <w:caps/>
                            <w:color w:val="FFFFFF" w:themeColor="background1"/>
                          </w:rPr>
                          <w:t>CVMA 18-4 Road Captain Manual</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D21CD" w14:textId="77777777" w:rsidR="000B33B1" w:rsidRDefault="000B33B1">
    <w:pPr>
      <w:pStyle w:val="Header"/>
    </w:pPr>
    <w:r>
      <w:rPr>
        <w:noProof/>
      </w:rPr>
      <mc:AlternateContent>
        <mc:Choice Requires="wps">
          <w:drawing>
            <wp:anchor distT="0" distB="0" distL="118745" distR="118745" simplePos="0" relativeHeight="251656192" behindDoc="1" locked="0" layoutInCell="1" allowOverlap="0" wp14:anchorId="5F1CCFB4" wp14:editId="6F591C8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1" w:name="_Hlk490828882" w:displacedByCustomXml="next"/>
                        <w:bookmarkStart w:id="12" w:name="_Hlk490828881" w:displacedByCustomXml="next"/>
                        <w:bookmarkStart w:id="13" w:name="_Hlk490828880" w:displacedByCustomXml="next"/>
                        <w:bookmarkStart w:id="14" w:name="_Hlk490828879" w:displacedByCustomXml="next"/>
                        <w:bookmarkStart w:id="15" w:name="_Hlk490828878" w:displacedByCustomXml="next"/>
                        <w:bookmarkStart w:id="16" w:name="_Hlk490828877" w:displacedByCustomXml="next"/>
                        <w:bookmarkStart w:id="17" w:name="_Hlk490828876" w:displacedByCustomXml="next"/>
                        <w:bookmarkStart w:id="18" w:name="_Hlk490828875" w:displacedByCustomXml="next"/>
                        <w:bookmarkStart w:id="19" w:name="_Hlk490828874" w:displacedByCustomXml="next"/>
                        <w:bookmarkStart w:id="20" w:name="_Hlk490828872" w:displacedByCustomXml="next"/>
                        <w:bookmarkStart w:id="21" w:name="_Hlk490828871" w:displacedByCustomXml="next"/>
                        <w:bookmarkStart w:id="22" w:name="_Hlk490828870" w:displacedByCustomXml="next"/>
                        <w:sdt>
                          <w:sdtPr>
                            <w:rPr>
                              <w:caps/>
                              <w:color w:val="FFFFFF" w:themeColor="background1"/>
                            </w:rPr>
                            <w:alias w:val="Title"/>
                            <w:tag w:val=""/>
                            <w:id w:val="1588201607"/>
                            <w:dataBinding w:prefixMappings="xmlns:ns0='http://purl.org/dc/elements/1.1/' xmlns:ns1='http://schemas.openxmlformats.org/package/2006/metadata/core-properties' " w:xpath="/ns1:coreProperties[1]/ns0:title[1]" w:storeItemID="{6C3C8BC8-F283-45AE-878A-BAB7291924A1}"/>
                            <w:text/>
                          </w:sdtPr>
                          <w:sdtEndPr/>
                          <w:sdtContent>
                            <w:p w14:paraId="19D3C74C" w14:textId="4F4464B5" w:rsidR="000B33B1" w:rsidRDefault="000B33B1">
                              <w:pPr>
                                <w:pStyle w:val="Header"/>
                                <w:tabs>
                                  <w:tab w:val="clear" w:pos="4680"/>
                                  <w:tab w:val="clear" w:pos="9360"/>
                                </w:tabs>
                                <w:jc w:val="center"/>
                                <w:rPr>
                                  <w:caps/>
                                  <w:color w:val="FFFFFF" w:themeColor="background1"/>
                                </w:rPr>
                              </w:pPr>
                              <w:r w:rsidRPr="0022160B">
                                <w:rPr>
                                  <w:caps/>
                                  <w:color w:val="FFFFFF" w:themeColor="background1"/>
                                </w:rPr>
                                <w:t xml:space="preserve">CVMA </w:t>
                              </w:r>
                              <w:r w:rsidR="00D357CE">
                                <w:rPr>
                                  <w:caps/>
                                  <w:color w:val="FFFFFF" w:themeColor="background1"/>
                                </w:rPr>
                                <w:t>18-4</w:t>
                              </w:r>
                              <w:r w:rsidRPr="0022160B">
                                <w:rPr>
                                  <w:caps/>
                                  <w:color w:val="FFFFFF" w:themeColor="background1"/>
                                </w:rPr>
                                <w:t xml:space="preserve"> Road Captain Manual</w:t>
                              </w:r>
                            </w:p>
                          </w:sdtContent>
                        </w:sdt>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F1CCFB4" id="Rectangle 197" o:spid="_x0000_s1039" style="position:absolute;margin-left:0;margin-top:0;width:468.5pt;height:21.3pt;z-index:-25166028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bsSOBlgIAAJ4FAAAOAAAAAAAAAAAAAAAAAC4CAABkcnMvZTJvRG9jLnht&#10;bFBLAQItABQABgAIAAAAIQCXt0db3AAAAAQBAAAPAAAAAAAAAAAAAAAAAPAEAABkcnMvZG93bnJl&#10;di54bWxQSwUGAAAAAAQABADzAAAA+QUAAAAA&#10;" o:allowoverlap="f" fillcolor="#4472c4 [3204]" stroked="f" strokeweight="1pt">
              <v:textbox style="mso-fit-shape-to-text:t">
                <w:txbxContent>
                  <w:bookmarkStart w:id="23" w:name="_Hlk490828882" w:displacedByCustomXml="next"/>
                  <w:bookmarkStart w:id="24" w:name="_Hlk490828881" w:displacedByCustomXml="next"/>
                  <w:bookmarkStart w:id="25" w:name="_Hlk490828880" w:displacedByCustomXml="next"/>
                  <w:bookmarkStart w:id="26" w:name="_Hlk490828879" w:displacedByCustomXml="next"/>
                  <w:bookmarkStart w:id="27" w:name="_Hlk490828878" w:displacedByCustomXml="next"/>
                  <w:bookmarkStart w:id="28" w:name="_Hlk490828877" w:displacedByCustomXml="next"/>
                  <w:bookmarkStart w:id="29" w:name="_Hlk490828876" w:displacedByCustomXml="next"/>
                  <w:bookmarkStart w:id="30" w:name="_Hlk490828875" w:displacedByCustomXml="next"/>
                  <w:bookmarkStart w:id="31" w:name="_Hlk490828874" w:displacedByCustomXml="next"/>
                  <w:bookmarkStart w:id="32" w:name="_Hlk490828872" w:displacedByCustomXml="next"/>
                  <w:bookmarkStart w:id="33" w:name="_Hlk490828871" w:displacedByCustomXml="next"/>
                  <w:bookmarkStart w:id="34" w:name="_Hlk490828870" w:displacedByCustomXml="next"/>
                  <w:sdt>
                    <w:sdtPr>
                      <w:rPr>
                        <w:caps/>
                        <w:color w:val="FFFFFF" w:themeColor="background1"/>
                      </w:rPr>
                      <w:alias w:val="Title"/>
                      <w:tag w:val=""/>
                      <w:id w:val="1588201607"/>
                      <w:dataBinding w:prefixMappings="xmlns:ns0='http://purl.org/dc/elements/1.1/' xmlns:ns1='http://schemas.openxmlformats.org/package/2006/metadata/core-properties' " w:xpath="/ns1:coreProperties[1]/ns0:title[1]" w:storeItemID="{6C3C8BC8-F283-45AE-878A-BAB7291924A1}"/>
                      <w:text/>
                    </w:sdtPr>
                    <w:sdtEndPr/>
                    <w:sdtContent>
                      <w:p w14:paraId="19D3C74C" w14:textId="4F4464B5" w:rsidR="000B33B1" w:rsidRDefault="000B33B1">
                        <w:pPr>
                          <w:pStyle w:val="Header"/>
                          <w:tabs>
                            <w:tab w:val="clear" w:pos="4680"/>
                            <w:tab w:val="clear" w:pos="9360"/>
                          </w:tabs>
                          <w:jc w:val="center"/>
                          <w:rPr>
                            <w:caps/>
                            <w:color w:val="FFFFFF" w:themeColor="background1"/>
                          </w:rPr>
                        </w:pPr>
                        <w:r w:rsidRPr="0022160B">
                          <w:rPr>
                            <w:caps/>
                            <w:color w:val="FFFFFF" w:themeColor="background1"/>
                          </w:rPr>
                          <w:t xml:space="preserve">CVMA </w:t>
                        </w:r>
                        <w:r w:rsidR="00D357CE">
                          <w:rPr>
                            <w:caps/>
                            <w:color w:val="FFFFFF" w:themeColor="background1"/>
                          </w:rPr>
                          <w:t>18-4</w:t>
                        </w:r>
                        <w:r w:rsidRPr="0022160B">
                          <w:rPr>
                            <w:caps/>
                            <w:color w:val="FFFFFF" w:themeColor="background1"/>
                          </w:rPr>
                          <w:t xml:space="preserve"> Road Captain Manual</w:t>
                        </w:r>
                      </w:p>
                    </w:sdtContent>
                  </w:sdt>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End w:id="31" w:displacedByCustomXml="prev"/>
                  <w:bookmarkEnd w:id="32" w:displacedByCustomXml="prev"/>
                  <w:bookmarkEnd w:id="33" w:displacedByCustomXml="prev"/>
                  <w:bookmarkEnd w:id="34" w:displacedByCustomXml="prev"/>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3451C"/>
    <w:multiLevelType w:val="hybridMultilevel"/>
    <w:tmpl w:val="F972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C6056"/>
    <w:multiLevelType w:val="hybridMultilevel"/>
    <w:tmpl w:val="2CF899B8"/>
    <w:lvl w:ilvl="0" w:tplc="A6848B7A">
      <w:start w:val="1"/>
      <w:numFmt w:val="decimal"/>
      <w:lvlText w:val="%1."/>
      <w:lvlJc w:val="left"/>
      <w:pPr>
        <w:ind w:left="720" w:hanging="360"/>
      </w:pPr>
      <w:rPr>
        <w:rFonts w:hint="default"/>
        <w:b/>
      </w:rPr>
    </w:lvl>
    <w:lvl w:ilvl="1" w:tplc="DD7A27D2">
      <w:start w:val="1"/>
      <w:numFmt w:val="lowerLetter"/>
      <w:lvlText w:val="%2."/>
      <w:lvlJc w:val="left"/>
      <w:pPr>
        <w:ind w:left="1440" w:hanging="360"/>
      </w:pPr>
      <w:rPr>
        <w:rFonts w:hint="default"/>
      </w:rPr>
    </w:lvl>
    <w:lvl w:ilvl="2" w:tplc="D362F6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20B08"/>
    <w:multiLevelType w:val="hybridMultilevel"/>
    <w:tmpl w:val="CF207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376D2"/>
    <w:multiLevelType w:val="hybridMultilevel"/>
    <w:tmpl w:val="A1A26796"/>
    <w:lvl w:ilvl="0" w:tplc="A6848B7A">
      <w:start w:val="1"/>
      <w:numFmt w:val="decimal"/>
      <w:lvlText w:val="%1."/>
      <w:lvlJc w:val="left"/>
      <w:pPr>
        <w:ind w:left="720" w:hanging="360"/>
      </w:pPr>
      <w:rPr>
        <w:rFonts w:hint="default"/>
        <w:b/>
      </w:rPr>
    </w:lvl>
    <w:lvl w:ilvl="1" w:tplc="60D8BA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22C7B"/>
    <w:multiLevelType w:val="hybridMultilevel"/>
    <w:tmpl w:val="2EDCFD2E"/>
    <w:lvl w:ilvl="0" w:tplc="A6848B7A">
      <w:start w:val="1"/>
      <w:numFmt w:val="decimal"/>
      <w:lvlText w:val="%1."/>
      <w:lvlJc w:val="left"/>
      <w:pPr>
        <w:ind w:left="720" w:hanging="360"/>
      </w:pPr>
      <w:rPr>
        <w:rFonts w:hint="default"/>
        <w:b/>
      </w:rPr>
    </w:lvl>
    <w:lvl w:ilvl="1" w:tplc="66343824">
      <w:start w:val="1"/>
      <w:numFmt w:val="lowerLetter"/>
      <w:lvlText w:val="%2."/>
      <w:lvlJc w:val="left"/>
      <w:pPr>
        <w:ind w:left="1440" w:hanging="360"/>
      </w:pPr>
      <w:rPr>
        <w:rFonts w:hint="default"/>
        <w:b/>
      </w:rPr>
    </w:lvl>
    <w:lvl w:ilvl="2" w:tplc="5D78224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D13979"/>
    <w:multiLevelType w:val="hybridMultilevel"/>
    <w:tmpl w:val="0E309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F1C86"/>
    <w:multiLevelType w:val="hybridMultilevel"/>
    <w:tmpl w:val="06E03E60"/>
    <w:lvl w:ilvl="0" w:tplc="A6848B7A">
      <w:start w:val="1"/>
      <w:numFmt w:val="decimal"/>
      <w:lvlText w:val="%1."/>
      <w:lvlJc w:val="left"/>
      <w:pPr>
        <w:ind w:left="720" w:hanging="360"/>
      </w:pPr>
      <w:rPr>
        <w:rFonts w:hint="default"/>
        <w:b/>
      </w:rPr>
    </w:lvl>
    <w:lvl w:ilvl="1" w:tplc="57B67CC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220DAF"/>
    <w:multiLevelType w:val="multilevel"/>
    <w:tmpl w:val="53182C14"/>
    <w:lvl w:ilvl="0">
      <w:start w:val="4"/>
      <w:numFmt w:val="decimal"/>
      <w:lvlText w:val="%1"/>
      <w:lvlJc w:val="left"/>
      <w:pPr>
        <w:ind w:left="600" w:hanging="600"/>
      </w:pPr>
      <w:rPr>
        <w:rFonts w:hint="default"/>
      </w:rPr>
    </w:lvl>
    <w:lvl w:ilvl="1">
      <w:start w:val="2"/>
      <w:numFmt w:val="decimal"/>
      <w:lvlText w:val="%1.%2"/>
      <w:lvlJc w:val="left"/>
      <w:pPr>
        <w:ind w:left="1260" w:hanging="600"/>
      </w:pPr>
      <w:rPr>
        <w:rFonts w:hint="default"/>
      </w:rPr>
    </w:lvl>
    <w:lvl w:ilvl="2">
      <w:start w:val="2"/>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8" w15:restartNumberingAfterBreak="0">
    <w:nsid w:val="396476B7"/>
    <w:multiLevelType w:val="multilevel"/>
    <w:tmpl w:val="BEAC5018"/>
    <w:lvl w:ilvl="0">
      <w:start w:val="4"/>
      <w:numFmt w:val="decimal"/>
      <w:lvlText w:val="%1."/>
      <w:lvlJc w:val="left"/>
      <w:pPr>
        <w:ind w:left="660" w:hanging="660"/>
      </w:pPr>
      <w:rPr>
        <w:rFonts w:hint="default"/>
      </w:rPr>
    </w:lvl>
    <w:lvl w:ilvl="1">
      <w:start w:val="2"/>
      <w:numFmt w:val="decimal"/>
      <w:lvlText w:val="%1.%2."/>
      <w:lvlJc w:val="left"/>
      <w:pPr>
        <w:ind w:left="1320" w:hanging="660"/>
      </w:pPr>
      <w:rPr>
        <w:rFonts w:hint="default"/>
        <w:b/>
      </w:rPr>
    </w:lvl>
    <w:lvl w:ilvl="2">
      <w:start w:val="1"/>
      <w:numFmt w:val="decimal"/>
      <w:lvlText w:val="%1.%2.%3."/>
      <w:lvlJc w:val="left"/>
      <w:pPr>
        <w:ind w:left="2040" w:hanging="720"/>
      </w:pPr>
      <w:rPr>
        <w:rFonts w:hint="default"/>
        <w:b/>
      </w:rPr>
    </w:lvl>
    <w:lvl w:ilvl="3">
      <w:start w:val="2"/>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15:restartNumberingAfterBreak="0">
    <w:nsid w:val="3F182E3F"/>
    <w:multiLevelType w:val="hybridMultilevel"/>
    <w:tmpl w:val="D85CE916"/>
    <w:lvl w:ilvl="0" w:tplc="ED126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80BCA"/>
    <w:multiLevelType w:val="hybridMultilevel"/>
    <w:tmpl w:val="64A44A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3541AC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A34DC6"/>
    <w:multiLevelType w:val="hybridMultilevel"/>
    <w:tmpl w:val="212CF3EA"/>
    <w:lvl w:ilvl="0" w:tplc="DEFE699A">
      <w:start w:val="1"/>
      <w:numFmt w:val="upperLetter"/>
      <w:lvlText w:val="%1."/>
      <w:lvlJc w:val="left"/>
      <w:pPr>
        <w:ind w:left="720" w:hanging="360"/>
      </w:pPr>
      <w:rPr>
        <w:rFonts w:ascii="Calibri" w:hAnsi="Calibri" w:cs="Calibri" w:hint="default"/>
        <w:sz w:val="22"/>
      </w:rPr>
    </w:lvl>
    <w:lvl w:ilvl="1" w:tplc="F8AA21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4735D"/>
    <w:multiLevelType w:val="hybridMultilevel"/>
    <w:tmpl w:val="1368CB34"/>
    <w:lvl w:ilvl="0" w:tplc="A6848B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E619D"/>
    <w:multiLevelType w:val="multilevel"/>
    <w:tmpl w:val="0924263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556FB8"/>
    <w:multiLevelType w:val="hybridMultilevel"/>
    <w:tmpl w:val="55A4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47793"/>
    <w:multiLevelType w:val="hybridMultilevel"/>
    <w:tmpl w:val="651690AE"/>
    <w:lvl w:ilvl="0" w:tplc="A6848B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300049"/>
    <w:multiLevelType w:val="multilevel"/>
    <w:tmpl w:val="3594ED8A"/>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6BC373F9"/>
    <w:multiLevelType w:val="hybridMultilevel"/>
    <w:tmpl w:val="CB48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269E5"/>
    <w:multiLevelType w:val="hybridMultilevel"/>
    <w:tmpl w:val="6436F730"/>
    <w:lvl w:ilvl="0" w:tplc="0409000F">
      <w:start w:val="1"/>
      <w:numFmt w:val="decimal"/>
      <w:lvlText w:val="%1."/>
      <w:lvlJc w:val="left"/>
      <w:pPr>
        <w:ind w:left="1080" w:hanging="360"/>
      </w:pPr>
    </w:lvl>
    <w:lvl w:ilvl="1" w:tplc="86700AE8">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E2480A"/>
    <w:multiLevelType w:val="hybridMultilevel"/>
    <w:tmpl w:val="27AA1AA8"/>
    <w:lvl w:ilvl="0" w:tplc="A6848B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A34290"/>
    <w:multiLevelType w:val="hybridMultilevel"/>
    <w:tmpl w:val="C1C8C5C0"/>
    <w:lvl w:ilvl="0" w:tplc="A6848B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EF3F77"/>
    <w:multiLevelType w:val="multilevel"/>
    <w:tmpl w:val="D9E6DADA"/>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7A055336"/>
    <w:multiLevelType w:val="hybridMultilevel"/>
    <w:tmpl w:val="6DCCA2FC"/>
    <w:lvl w:ilvl="0" w:tplc="A6848B7A">
      <w:start w:val="1"/>
      <w:numFmt w:val="decimal"/>
      <w:lvlText w:val="%1."/>
      <w:lvlJc w:val="left"/>
      <w:pPr>
        <w:ind w:left="720" w:hanging="360"/>
      </w:pPr>
      <w:rPr>
        <w:rFonts w:hint="default"/>
        <w:b/>
      </w:rPr>
    </w:lvl>
    <w:lvl w:ilvl="1" w:tplc="9F0AB79C">
      <w:start w:val="1"/>
      <w:numFmt w:val="decimal"/>
      <w:lvlText w:val="%2)"/>
      <w:lvlJc w:val="left"/>
      <w:pPr>
        <w:ind w:left="1440" w:hanging="360"/>
      </w:pPr>
      <w:rPr>
        <w:rFonts w:hint="default"/>
      </w:rPr>
    </w:lvl>
    <w:lvl w:ilvl="2" w:tplc="177EB0C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2A3E34"/>
    <w:multiLevelType w:val="multilevel"/>
    <w:tmpl w:val="01406BEA"/>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0">
    <w:nsid w:val="7FE123E0"/>
    <w:multiLevelType w:val="hybridMultilevel"/>
    <w:tmpl w:val="ED64D7AA"/>
    <w:lvl w:ilvl="0" w:tplc="A6848B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24"/>
  </w:num>
  <w:num w:numId="4">
    <w:abstractNumId w:val="2"/>
  </w:num>
  <w:num w:numId="5">
    <w:abstractNumId w:val="5"/>
  </w:num>
  <w:num w:numId="6">
    <w:abstractNumId w:val="18"/>
  </w:num>
  <w:num w:numId="7">
    <w:abstractNumId w:val="3"/>
  </w:num>
  <w:num w:numId="8">
    <w:abstractNumId w:val="6"/>
  </w:num>
  <w:num w:numId="9">
    <w:abstractNumId w:val="15"/>
  </w:num>
  <w:num w:numId="10">
    <w:abstractNumId w:val="20"/>
  </w:num>
  <w:num w:numId="11">
    <w:abstractNumId w:val="22"/>
  </w:num>
  <w:num w:numId="12">
    <w:abstractNumId w:val="4"/>
  </w:num>
  <w:num w:numId="13">
    <w:abstractNumId w:val="19"/>
  </w:num>
  <w:num w:numId="14">
    <w:abstractNumId w:val="12"/>
  </w:num>
  <w:num w:numId="15">
    <w:abstractNumId w:val="9"/>
  </w:num>
  <w:num w:numId="16">
    <w:abstractNumId w:val="13"/>
  </w:num>
  <w:num w:numId="17">
    <w:abstractNumId w:val="21"/>
  </w:num>
  <w:num w:numId="18">
    <w:abstractNumId w:val="16"/>
  </w:num>
  <w:num w:numId="19">
    <w:abstractNumId w:val="23"/>
  </w:num>
  <w:num w:numId="20">
    <w:abstractNumId w:val="7"/>
  </w:num>
  <w:num w:numId="21">
    <w:abstractNumId w:val="8"/>
  </w:num>
  <w:num w:numId="22">
    <w:abstractNumId w:val="11"/>
  </w:num>
  <w:num w:numId="23">
    <w:abstractNumId w:val="17"/>
  </w:num>
  <w:num w:numId="24">
    <w:abstractNumId w:val="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37F"/>
    <w:rsid w:val="00073B08"/>
    <w:rsid w:val="0009521C"/>
    <w:rsid w:val="00097101"/>
    <w:rsid w:val="000B33B1"/>
    <w:rsid w:val="000C5721"/>
    <w:rsid w:val="00102D6E"/>
    <w:rsid w:val="00111A60"/>
    <w:rsid w:val="00121EC7"/>
    <w:rsid w:val="001401CE"/>
    <w:rsid w:val="00142028"/>
    <w:rsid w:val="001505D3"/>
    <w:rsid w:val="00171497"/>
    <w:rsid w:val="001A41BF"/>
    <w:rsid w:val="001E0829"/>
    <w:rsid w:val="001F21A7"/>
    <w:rsid w:val="0022160B"/>
    <w:rsid w:val="002270EF"/>
    <w:rsid w:val="00243908"/>
    <w:rsid w:val="00266ED7"/>
    <w:rsid w:val="00286B9A"/>
    <w:rsid w:val="002F62F1"/>
    <w:rsid w:val="00304CC5"/>
    <w:rsid w:val="00312CA2"/>
    <w:rsid w:val="00313005"/>
    <w:rsid w:val="00345F06"/>
    <w:rsid w:val="0035637F"/>
    <w:rsid w:val="003616CA"/>
    <w:rsid w:val="00371675"/>
    <w:rsid w:val="003826CE"/>
    <w:rsid w:val="003A5838"/>
    <w:rsid w:val="003B36B0"/>
    <w:rsid w:val="003F37E4"/>
    <w:rsid w:val="00402BA0"/>
    <w:rsid w:val="0040512C"/>
    <w:rsid w:val="00456DC7"/>
    <w:rsid w:val="004837B8"/>
    <w:rsid w:val="004A3495"/>
    <w:rsid w:val="004E2332"/>
    <w:rsid w:val="00514D23"/>
    <w:rsid w:val="00532331"/>
    <w:rsid w:val="00571BB1"/>
    <w:rsid w:val="00581144"/>
    <w:rsid w:val="005834F6"/>
    <w:rsid w:val="005A5AA0"/>
    <w:rsid w:val="005D5DC8"/>
    <w:rsid w:val="006264B7"/>
    <w:rsid w:val="00651D59"/>
    <w:rsid w:val="00662342"/>
    <w:rsid w:val="006A21F2"/>
    <w:rsid w:val="006A5BDD"/>
    <w:rsid w:val="006B2990"/>
    <w:rsid w:val="006E1EFB"/>
    <w:rsid w:val="007943C8"/>
    <w:rsid w:val="007B630D"/>
    <w:rsid w:val="00811C3E"/>
    <w:rsid w:val="00834EEF"/>
    <w:rsid w:val="008562B0"/>
    <w:rsid w:val="00902DBA"/>
    <w:rsid w:val="009D7A1E"/>
    <w:rsid w:val="00A51F50"/>
    <w:rsid w:val="00A62121"/>
    <w:rsid w:val="00AA0602"/>
    <w:rsid w:val="00AF2146"/>
    <w:rsid w:val="00B013DC"/>
    <w:rsid w:val="00B0565E"/>
    <w:rsid w:val="00B67942"/>
    <w:rsid w:val="00B84B2D"/>
    <w:rsid w:val="00BA28E2"/>
    <w:rsid w:val="00BA5647"/>
    <w:rsid w:val="00BB6998"/>
    <w:rsid w:val="00C00C0A"/>
    <w:rsid w:val="00C21887"/>
    <w:rsid w:val="00C95E27"/>
    <w:rsid w:val="00CB4401"/>
    <w:rsid w:val="00CE714A"/>
    <w:rsid w:val="00D357CE"/>
    <w:rsid w:val="00D42A1D"/>
    <w:rsid w:val="00D5230D"/>
    <w:rsid w:val="00D749B6"/>
    <w:rsid w:val="00D94F46"/>
    <w:rsid w:val="00DB0D8B"/>
    <w:rsid w:val="00DB646D"/>
    <w:rsid w:val="00DF3FB3"/>
    <w:rsid w:val="00DF5AD4"/>
    <w:rsid w:val="00E164A9"/>
    <w:rsid w:val="00E57B08"/>
    <w:rsid w:val="00E803B3"/>
    <w:rsid w:val="00E975F7"/>
    <w:rsid w:val="00F55B37"/>
    <w:rsid w:val="00F93917"/>
    <w:rsid w:val="00FA3F43"/>
    <w:rsid w:val="00FC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9F618"/>
  <w15:chartTrackingRefBased/>
  <w15:docId w15:val="{788C312D-0133-43DC-8500-F922BBCF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2D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4D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5637F"/>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221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60B"/>
  </w:style>
  <w:style w:type="paragraph" w:styleId="Footer">
    <w:name w:val="footer"/>
    <w:basedOn w:val="Normal"/>
    <w:link w:val="FooterChar"/>
    <w:uiPriority w:val="99"/>
    <w:unhideWhenUsed/>
    <w:qFormat/>
    <w:rsid w:val="00221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0B"/>
  </w:style>
  <w:style w:type="character" w:customStyle="1" w:styleId="Heading1Char">
    <w:name w:val="Heading 1 Char"/>
    <w:basedOn w:val="DefaultParagraphFont"/>
    <w:link w:val="Heading1"/>
    <w:uiPriority w:val="9"/>
    <w:rsid w:val="00102D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2D6E"/>
    <w:pPr>
      <w:outlineLvl w:val="9"/>
    </w:pPr>
  </w:style>
  <w:style w:type="character" w:customStyle="1" w:styleId="Heading2Char">
    <w:name w:val="Heading 2 Char"/>
    <w:basedOn w:val="DefaultParagraphFont"/>
    <w:link w:val="Heading2"/>
    <w:uiPriority w:val="9"/>
    <w:rsid w:val="00514D2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5230D"/>
    <w:pPr>
      <w:spacing w:after="0" w:line="240" w:lineRule="auto"/>
    </w:pPr>
    <w:rPr>
      <w:rFonts w:eastAsiaTheme="minorEastAsia"/>
    </w:rPr>
  </w:style>
  <w:style w:type="character" w:customStyle="1" w:styleId="NoSpacingChar">
    <w:name w:val="No Spacing Char"/>
    <w:basedOn w:val="DefaultParagraphFont"/>
    <w:link w:val="NoSpacing"/>
    <w:uiPriority w:val="1"/>
    <w:rsid w:val="00D5230D"/>
    <w:rPr>
      <w:rFonts w:eastAsiaTheme="minorEastAsia"/>
    </w:rPr>
  </w:style>
  <w:style w:type="paragraph" w:styleId="TOC2">
    <w:name w:val="toc 2"/>
    <w:basedOn w:val="Normal"/>
    <w:next w:val="Normal"/>
    <w:autoRedefine/>
    <w:uiPriority w:val="39"/>
    <w:unhideWhenUsed/>
    <w:rsid w:val="002F62F1"/>
    <w:pPr>
      <w:spacing w:after="100"/>
      <w:ind w:left="220"/>
    </w:pPr>
  </w:style>
  <w:style w:type="character" w:styleId="Hyperlink">
    <w:name w:val="Hyperlink"/>
    <w:basedOn w:val="DefaultParagraphFont"/>
    <w:uiPriority w:val="99"/>
    <w:unhideWhenUsed/>
    <w:rsid w:val="002F62F1"/>
    <w:rPr>
      <w:color w:val="0563C1" w:themeColor="hyperlink"/>
      <w:u w:val="single"/>
    </w:rPr>
  </w:style>
  <w:style w:type="paragraph" w:styleId="ListParagraph">
    <w:name w:val="List Paragraph"/>
    <w:basedOn w:val="Normal"/>
    <w:uiPriority w:val="34"/>
    <w:qFormat/>
    <w:rsid w:val="00CE714A"/>
    <w:pPr>
      <w:ind w:left="720"/>
      <w:contextualSpacing/>
    </w:pPr>
  </w:style>
  <w:style w:type="paragraph" w:styleId="BalloonText">
    <w:name w:val="Balloon Text"/>
    <w:basedOn w:val="Normal"/>
    <w:link w:val="BalloonTextChar"/>
    <w:uiPriority w:val="99"/>
    <w:semiHidden/>
    <w:unhideWhenUsed/>
    <w:rsid w:val="00902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D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0A9C7-283F-4C61-989E-9BF4E338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25</Pages>
  <Words>5708</Words>
  <Characters>32536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CVMA 18-2 Road Captain Manual</vt:lpstr>
    </vt:vector>
  </TitlesOfParts>
  <Company/>
  <LinksUpToDate>false</LinksUpToDate>
  <CharactersWithSpaces>38168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CVMA 18-4 Road Captain Manual</dc:title>
  <dc:subject>Ver 1.0</dc:subject>
  <dc:creator>Andrew Chope</dc:creator>
  <cp:keywords/>
  <dc:description/>
  <cp:lastModifiedBy>Day, Diedre M SSG MIL NG</cp:lastModifiedBy>
  <cp:revision>20</cp:revision>
  <cp:lastPrinted>2018-08-31T04:12:00Z</cp:lastPrinted>
  <dcterms:created xsi:type="dcterms:W3CDTF">2017-09-07T00:17:00Z</dcterms:created>
  <dcterms:modified xsi:type="dcterms:W3CDTF">2018-08-31T04:20:00Z</dcterms:modified>
</cp:coreProperties>
</file>